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r>
        <w:rPr>
          <w:rFonts w:hint="eastAsia"/>
          <w:b/>
          <w:sz w:val="32"/>
          <w:szCs w:val="32"/>
        </w:rPr>
        <w:t>绍兴市中等专业学校触控一体机项目建设方案</w:t>
      </w:r>
    </w:p>
    <w:p>
      <w:pPr>
        <w:pStyle w:val="11"/>
        <w:spacing w:line="360" w:lineRule="auto"/>
        <w:ind w:firstLine="0" w:firstLineChars="0"/>
        <w:jc w:val="left"/>
        <w:rPr>
          <w:sz w:val="24"/>
        </w:rPr>
      </w:pPr>
      <w:r>
        <w:rPr>
          <w:rFonts w:hint="eastAsia"/>
          <w:sz w:val="24"/>
        </w:rPr>
        <w:t>一、项目概况</w:t>
      </w:r>
    </w:p>
    <w:p>
      <w:pPr>
        <w:pStyle w:val="11"/>
        <w:numPr>
          <w:ilvl w:val="0"/>
          <w:numId w:val="1"/>
        </w:numPr>
        <w:spacing w:line="360" w:lineRule="auto"/>
        <w:ind w:firstLineChars="0"/>
        <w:jc w:val="left"/>
        <w:rPr>
          <w:sz w:val="24"/>
        </w:rPr>
      </w:pPr>
      <w:r>
        <w:rPr>
          <w:rFonts w:hint="eastAsia"/>
          <w:sz w:val="24"/>
        </w:rPr>
        <w:t>项目名称：触控一体机及服务项目</w:t>
      </w:r>
    </w:p>
    <w:p>
      <w:pPr>
        <w:pStyle w:val="11"/>
        <w:numPr>
          <w:ilvl w:val="0"/>
          <w:numId w:val="1"/>
        </w:numPr>
        <w:spacing w:line="360" w:lineRule="auto"/>
        <w:ind w:firstLineChars="0"/>
        <w:jc w:val="left"/>
        <w:rPr>
          <w:sz w:val="24"/>
        </w:rPr>
      </w:pPr>
      <w:r>
        <w:rPr>
          <w:rFonts w:hint="eastAsia"/>
          <w:sz w:val="24"/>
        </w:rPr>
        <w:t>项目性质：新建</w:t>
      </w:r>
    </w:p>
    <w:p>
      <w:pPr>
        <w:pStyle w:val="11"/>
        <w:numPr>
          <w:ilvl w:val="0"/>
          <w:numId w:val="1"/>
        </w:numPr>
        <w:spacing w:line="360" w:lineRule="auto"/>
        <w:ind w:firstLineChars="0"/>
        <w:jc w:val="left"/>
        <w:rPr>
          <w:sz w:val="24"/>
        </w:rPr>
      </w:pPr>
      <w:r>
        <w:rPr>
          <w:rFonts w:hint="eastAsia"/>
          <w:sz w:val="24"/>
        </w:rPr>
        <w:t>项目建设单位及负责人。</w:t>
      </w:r>
    </w:p>
    <w:p>
      <w:pPr>
        <w:pStyle w:val="11"/>
        <w:spacing w:line="360" w:lineRule="auto"/>
        <w:ind w:firstLine="0" w:firstLineChars="0"/>
        <w:jc w:val="left"/>
        <w:rPr>
          <w:rFonts w:hint="default" w:eastAsia="宋体"/>
          <w:sz w:val="24"/>
          <w:lang w:val="en-US" w:eastAsia="zh-CN"/>
        </w:rPr>
      </w:pPr>
      <w:r>
        <w:rPr>
          <w:rFonts w:hint="eastAsia"/>
          <w:sz w:val="24"/>
        </w:rPr>
        <w:t>绍兴市中等专业学校，</w:t>
      </w:r>
      <w:r>
        <w:rPr>
          <w:rFonts w:hint="eastAsia"/>
          <w:sz w:val="24"/>
          <w:lang w:val="en-US" w:eastAsia="zh-CN"/>
        </w:rPr>
        <w:t>王永昌、许博</w:t>
      </w:r>
    </w:p>
    <w:p>
      <w:pPr>
        <w:pStyle w:val="11"/>
        <w:numPr>
          <w:ilvl w:val="0"/>
          <w:numId w:val="1"/>
        </w:numPr>
        <w:spacing w:line="360" w:lineRule="auto"/>
        <w:ind w:firstLineChars="0"/>
        <w:jc w:val="left"/>
        <w:rPr>
          <w:sz w:val="24"/>
        </w:rPr>
      </w:pPr>
      <w:r>
        <w:rPr>
          <w:rFonts w:hint="eastAsia"/>
          <w:sz w:val="24"/>
        </w:rPr>
        <w:t>项目主要建设内容、预期绩效。</w:t>
      </w:r>
    </w:p>
    <w:p>
      <w:pPr>
        <w:pStyle w:val="11"/>
        <w:spacing w:line="360" w:lineRule="auto"/>
        <w:ind w:firstLine="0" w:firstLineChars="0"/>
        <w:jc w:val="left"/>
        <w:rPr>
          <w:sz w:val="24"/>
        </w:rPr>
      </w:pPr>
      <w:r>
        <w:rPr>
          <w:rFonts w:hint="eastAsia"/>
          <w:sz w:val="24"/>
        </w:rPr>
        <w:t>项目主要建设内容：</w:t>
      </w:r>
    </w:p>
    <w:p>
      <w:pPr>
        <w:pStyle w:val="11"/>
        <w:spacing w:line="360" w:lineRule="auto"/>
        <w:ind w:firstLine="480"/>
        <w:jc w:val="left"/>
        <w:rPr>
          <w:sz w:val="24"/>
        </w:rPr>
      </w:pPr>
      <w:r>
        <w:rPr>
          <w:rFonts w:hint="eastAsia"/>
          <w:sz w:val="24"/>
        </w:rPr>
        <w:t>购置</w:t>
      </w:r>
      <w:r>
        <w:rPr>
          <w:rFonts w:hint="eastAsia"/>
          <w:sz w:val="24"/>
          <w:lang w:val="en-US" w:eastAsia="zh-CN"/>
        </w:rPr>
        <w:t>50</w:t>
      </w:r>
      <w:r>
        <w:rPr>
          <w:rFonts w:hint="eastAsia"/>
          <w:sz w:val="24"/>
        </w:rPr>
        <w:t>台86寸</w:t>
      </w:r>
      <w:r>
        <w:rPr>
          <w:rFonts w:hint="eastAsia"/>
          <w:sz w:val="24"/>
          <w:lang w:val="en-US" w:eastAsia="zh-CN"/>
        </w:rPr>
        <w:t>教学</w:t>
      </w:r>
      <w:r>
        <w:rPr>
          <w:rFonts w:hint="eastAsia"/>
          <w:sz w:val="24"/>
        </w:rPr>
        <w:t>触控一体机</w:t>
      </w:r>
      <w:r>
        <w:rPr>
          <w:rFonts w:hint="eastAsia"/>
          <w:sz w:val="24"/>
          <w:lang w:eastAsia="zh-CN"/>
        </w:rPr>
        <w:t>、</w:t>
      </w:r>
      <w:r>
        <w:rPr>
          <w:rFonts w:hint="eastAsia"/>
          <w:sz w:val="24"/>
          <w:lang w:val="en-US" w:eastAsia="zh-CN"/>
        </w:rPr>
        <w:t>购置维保维护服务4年</w:t>
      </w:r>
      <w:r>
        <w:rPr>
          <w:rFonts w:hint="eastAsia"/>
          <w:sz w:val="24"/>
          <w:lang w:eastAsia="zh-CN"/>
        </w:rPr>
        <w:t>、配套学生数</w:t>
      </w:r>
      <w:r>
        <w:rPr>
          <w:rFonts w:hint="eastAsia"/>
          <w:sz w:val="24"/>
          <w:lang w:val="en-US" w:eastAsia="zh-CN"/>
        </w:rPr>
        <w:t>字化</w:t>
      </w:r>
      <w:r>
        <w:rPr>
          <w:rFonts w:hint="eastAsia"/>
          <w:sz w:val="24"/>
          <w:lang w:eastAsia="zh-CN"/>
        </w:rPr>
        <w:t>开发</w:t>
      </w:r>
      <w:r>
        <w:rPr>
          <w:rFonts w:hint="eastAsia"/>
          <w:sz w:val="24"/>
          <w:lang w:val="en-US" w:eastAsia="zh-CN"/>
        </w:rPr>
        <w:t>1项</w:t>
      </w:r>
      <w:r>
        <w:rPr>
          <w:rFonts w:hint="eastAsia"/>
          <w:sz w:val="24"/>
        </w:rPr>
        <w:t>。</w:t>
      </w:r>
    </w:p>
    <w:p>
      <w:pPr>
        <w:pStyle w:val="11"/>
        <w:spacing w:line="360" w:lineRule="auto"/>
        <w:ind w:firstLine="0" w:firstLineChars="0"/>
        <w:jc w:val="left"/>
        <w:rPr>
          <w:sz w:val="24"/>
        </w:rPr>
      </w:pPr>
      <w:r>
        <w:rPr>
          <w:rFonts w:hint="eastAsia"/>
          <w:sz w:val="24"/>
        </w:rPr>
        <w:t>预期绩效：</w:t>
      </w:r>
    </w:p>
    <w:p>
      <w:pPr>
        <w:pStyle w:val="11"/>
        <w:spacing w:line="360" w:lineRule="auto"/>
        <w:ind w:firstLine="518" w:firstLineChars="216"/>
        <w:jc w:val="left"/>
        <w:rPr>
          <w:sz w:val="24"/>
        </w:rPr>
      </w:pPr>
      <w:r>
        <w:rPr>
          <w:rFonts w:hint="eastAsia"/>
          <w:sz w:val="24"/>
        </w:rPr>
        <w:t>1.本项目的实施，为扩建校区各专业实训提供基础的教学呈现、互动功能，保障各专业理、实、虚一体化教学的正常开展；</w:t>
      </w:r>
    </w:p>
    <w:p>
      <w:pPr>
        <w:pStyle w:val="11"/>
        <w:spacing w:line="360" w:lineRule="auto"/>
        <w:ind w:firstLine="518" w:firstLineChars="216"/>
        <w:jc w:val="left"/>
        <w:rPr>
          <w:sz w:val="24"/>
        </w:rPr>
      </w:pPr>
      <w:r>
        <w:rPr>
          <w:rFonts w:hint="eastAsia"/>
          <w:sz w:val="24"/>
        </w:rPr>
        <w:t>2.本项目的实施，为基础文化课的教学创造了生动的教学途径，使职校学生不再觉得学习基础文化课的枯燥乏味；</w:t>
      </w:r>
    </w:p>
    <w:p>
      <w:pPr>
        <w:pStyle w:val="11"/>
        <w:spacing w:line="360" w:lineRule="auto"/>
        <w:ind w:firstLine="518" w:firstLineChars="216"/>
        <w:jc w:val="left"/>
        <w:rPr>
          <w:sz w:val="24"/>
        </w:rPr>
      </w:pPr>
      <w:r>
        <w:rPr>
          <w:rFonts w:hint="eastAsia"/>
          <w:sz w:val="24"/>
        </w:rPr>
        <w:t>3.本项目的实施，最终为师生信息化教学的深入开展提供支撑性保障，提升师生对数字校园生活的体验，促进本校现代教育、教学质量。</w:t>
      </w:r>
    </w:p>
    <w:p>
      <w:pPr>
        <w:pStyle w:val="11"/>
        <w:numPr>
          <w:ilvl w:val="0"/>
          <w:numId w:val="1"/>
        </w:numPr>
        <w:spacing w:line="360" w:lineRule="auto"/>
        <w:ind w:left="0" w:firstLine="0" w:firstLineChars="0"/>
        <w:jc w:val="left"/>
        <w:rPr>
          <w:sz w:val="24"/>
        </w:rPr>
      </w:pPr>
      <w:r>
        <w:rPr>
          <w:rFonts w:hint="eastAsia"/>
          <w:sz w:val="24"/>
        </w:rPr>
        <w:t>总投资经费及资金来源：总投资经费150万元，资金来源扩建校区开办专项经费。</w:t>
      </w:r>
    </w:p>
    <w:p>
      <w:pPr>
        <w:pStyle w:val="11"/>
        <w:spacing w:line="360" w:lineRule="auto"/>
        <w:ind w:firstLine="0" w:firstLineChars="0"/>
        <w:jc w:val="left"/>
        <w:rPr>
          <w:sz w:val="24"/>
        </w:rPr>
      </w:pPr>
      <w:r>
        <w:rPr>
          <w:rFonts w:hint="eastAsia"/>
          <w:sz w:val="24"/>
        </w:rPr>
        <w:t>二、项目建设的必要性</w:t>
      </w:r>
    </w:p>
    <w:p>
      <w:pPr>
        <w:spacing w:line="360" w:lineRule="auto"/>
        <w:jc w:val="left"/>
        <w:rPr>
          <w:sz w:val="24"/>
        </w:rPr>
      </w:pPr>
      <w:r>
        <w:rPr>
          <w:rFonts w:hint="eastAsia"/>
          <w:sz w:val="24"/>
        </w:rPr>
        <w:t>（一）项目提出的背景、依据。</w:t>
      </w:r>
    </w:p>
    <w:p>
      <w:pPr>
        <w:pStyle w:val="2"/>
        <w:ind w:firstLine="480" w:firstLineChars="200"/>
        <w:rPr>
          <w:rFonts w:eastAsia="宋体"/>
          <w:sz w:val="24"/>
        </w:rPr>
      </w:pPr>
      <w:r>
        <w:rPr>
          <w:rFonts w:hint="eastAsia" w:eastAsia="宋体"/>
          <w:sz w:val="24"/>
        </w:rPr>
        <w:t>学校扩建工程竣工，总投资15000万元，建筑面积29999㎡，两幢教学实训楼（理实一体教学楼）、一幢食堂宿舍楼和配电房，满足大约50个班级，2250名学生的教学需求。教学实训楼（理实一体教学楼）作为机械电气系、生物化工系的教学场所，需要学校进一步做好基础保障工作，特别是信息化方面的支撑。本项目为这两个系开展理、实、虚一体化教学所用的各类系统提供教学保障。</w:t>
      </w:r>
    </w:p>
    <w:p>
      <w:pPr>
        <w:pStyle w:val="2"/>
        <w:rPr>
          <w:rFonts w:eastAsia="宋体"/>
          <w:sz w:val="24"/>
        </w:rPr>
      </w:pPr>
      <w:r>
        <w:rPr>
          <w:rFonts w:hint="eastAsia" w:eastAsia="宋体"/>
          <w:sz w:val="24"/>
        </w:rPr>
        <w:t>（二）项目建设的必要性</w:t>
      </w:r>
    </w:p>
    <w:p>
      <w:pPr>
        <w:spacing w:line="360" w:lineRule="auto"/>
        <w:ind w:firstLine="480" w:firstLineChars="200"/>
        <w:jc w:val="left"/>
        <w:rPr>
          <w:sz w:val="24"/>
        </w:rPr>
      </w:pPr>
      <w:r>
        <w:rPr>
          <w:rFonts w:hint="eastAsia"/>
          <w:sz w:val="24"/>
        </w:rPr>
        <w:t>1. 因学校扩建区域启用，教室和实训室数量增加，需采购一批触控一体机来保证教学正常进行。</w:t>
      </w:r>
    </w:p>
    <w:p>
      <w:pPr>
        <w:spacing w:line="360" w:lineRule="auto"/>
        <w:ind w:firstLine="480" w:firstLineChars="200"/>
        <w:jc w:val="left"/>
        <w:rPr>
          <w:sz w:val="24"/>
        </w:rPr>
      </w:pPr>
      <w:r>
        <w:rPr>
          <w:rFonts w:hint="eastAsia"/>
          <w:sz w:val="24"/>
        </w:rPr>
        <w:t>2. 据统计现有教学用触控一体机76台已过质保期，师生基本教学活动需要保障。</w:t>
      </w:r>
    </w:p>
    <w:p>
      <w:pPr>
        <w:spacing w:line="360" w:lineRule="auto"/>
        <w:ind w:firstLine="480" w:firstLineChars="200"/>
        <w:jc w:val="left"/>
        <w:rPr>
          <w:sz w:val="24"/>
        </w:rPr>
      </w:pPr>
      <w:r>
        <w:rPr>
          <w:rFonts w:hint="eastAsia"/>
          <w:sz w:val="24"/>
        </w:rPr>
        <w:t>3. 双高建设学校智慧校园功能提升，触控一体机作为教学媒体设备，</w:t>
      </w:r>
      <w:r>
        <w:rPr>
          <w:rFonts w:hint="eastAsia"/>
          <w:sz w:val="24"/>
          <w:lang w:val="en-US" w:eastAsia="zh-CN"/>
        </w:rPr>
        <w:t>也</w:t>
      </w:r>
      <w:r>
        <w:rPr>
          <w:rFonts w:hint="eastAsia"/>
          <w:sz w:val="24"/>
        </w:rPr>
        <w:t>需要</w:t>
      </w:r>
      <w:r>
        <w:rPr>
          <w:rFonts w:hint="eastAsia"/>
          <w:sz w:val="24"/>
          <w:lang w:val="en-US" w:eastAsia="zh-CN"/>
        </w:rPr>
        <w:t>更新</w:t>
      </w:r>
      <w:r>
        <w:rPr>
          <w:rFonts w:hint="eastAsia"/>
          <w:sz w:val="24"/>
        </w:rPr>
        <w:t>。</w:t>
      </w:r>
    </w:p>
    <w:p>
      <w:pPr>
        <w:pStyle w:val="11"/>
        <w:spacing w:line="360" w:lineRule="auto"/>
        <w:ind w:firstLine="480"/>
        <w:jc w:val="left"/>
        <w:rPr>
          <w:sz w:val="24"/>
        </w:rPr>
      </w:pPr>
      <w:r>
        <w:rPr>
          <w:rFonts w:hint="eastAsia" w:eastAsia="宋体"/>
          <w:sz w:val="24"/>
        </w:rPr>
        <w:t>鉴于以上实际情况，提出</w:t>
      </w:r>
      <w:r>
        <w:rPr>
          <w:rFonts w:hint="eastAsia"/>
          <w:sz w:val="24"/>
        </w:rPr>
        <w:t>购置</w:t>
      </w:r>
      <w:r>
        <w:rPr>
          <w:rFonts w:hint="eastAsia"/>
          <w:sz w:val="24"/>
          <w:lang w:val="en-US" w:eastAsia="zh-CN"/>
        </w:rPr>
        <w:t>50</w:t>
      </w:r>
      <w:r>
        <w:rPr>
          <w:rFonts w:hint="eastAsia"/>
          <w:sz w:val="24"/>
        </w:rPr>
        <w:t>台86寸</w:t>
      </w:r>
      <w:r>
        <w:rPr>
          <w:rFonts w:hint="eastAsia"/>
          <w:sz w:val="24"/>
          <w:lang w:val="en-US" w:eastAsia="zh-CN"/>
        </w:rPr>
        <w:t>教学</w:t>
      </w:r>
      <w:r>
        <w:rPr>
          <w:rFonts w:hint="eastAsia"/>
          <w:sz w:val="24"/>
        </w:rPr>
        <w:t>触控一体机</w:t>
      </w:r>
      <w:r>
        <w:rPr>
          <w:rFonts w:hint="eastAsia"/>
          <w:sz w:val="24"/>
          <w:lang w:eastAsia="zh-CN"/>
        </w:rPr>
        <w:t>、</w:t>
      </w:r>
      <w:r>
        <w:rPr>
          <w:rFonts w:hint="eastAsia"/>
          <w:sz w:val="24"/>
          <w:lang w:val="en-US" w:eastAsia="zh-CN"/>
        </w:rPr>
        <w:t>维保维护服务4年</w:t>
      </w:r>
      <w:r>
        <w:rPr>
          <w:rFonts w:hint="eastAsia"/>
          <w:sz w:val="24"/>
          <w:lang w:eastAsia="zh-CN"/>
        </w:rPr>
        <w:t>、配套学生数</w:t>
      </w:r>
      <w:r>
        <w:rPr>
          <w:rFonts w:hint="eastAsia"/>
          <w:sz w:val="24"/>
          <w:lang w:val="en-US" w:eastAsia="zh-CN"/>
        </w:rPr>
        <w:t>字化</w:t>
      </w:r>
      <w:r>
        <w:rPr>
          <w:rFonts w:hint="eastAsia"/>
          <w:sz w:val="24"/>
          <w:lang w:eastAsia="zh-CN"/>
        </w:rPr>
        <w:t>开发</w:t>
      </w:r>
      <w:r>
        <w:rPr>
          <w:rFonts w:hint="eastAsia"/>
          <w:sz w:val="24"/>
          <w:lang w:val="en-US" w:eastAsia="zh-CN"/>
        </w:rPr>
        <w:t>1项等内容</w:t>
      </w:r>
      <w:r>
        <w:rPr>
          <w:rFonts w:hint="eastAsia"/>
          <w:sz w:val="24"/>
        </w:rPr>
        <w:t>。</w:t>
      </w:r>
    </w:p>
    <w:p>
      <w:pPr>
        <w:pStyle w:val="2"/>
        <w:ind w:firstLine="480" w:firstLineChars="200"/>
        <w:rPr>
          <w:rFonts w:eastAsia="宋体"/>
          <w:sz w:val="24"/>
        </w:rPr>
      </w:pPr>
      <w:r>
        <w:rPr>
          <w:rFonts w:hint="eastAsia" w:eastAsia="宋体"/>
          <w:sz w:val="24"/>
        </w:rPr>
        <w:t>。</w:t>
      </w:r>
    </w:p>
    <w:p>
      <w:pPr>
        <w:spacing w:line="360" w:lineRule="auto"/>
        <w:jc w:val="left"/>
        <w:rPr>
          <w:sz w:val="24"/>
        </w:rPr>
      </w:pPr>
      <w:r>
        <w:rPr>
          <w:rFonts w:hint="eastAsia"/>
          <w:sz w:val="24"/>
        </w:rPr>
        <w:t>三、需求分析与建设目标</w:t>
      </w:r>
    </w:p>
    <w:p>
      <w:pPr>
        <w:spacing w:line="360" w:lineRule="auto"/>
        <w:ind w:firstLine="480" w:firstLineChars="200"/>
        <w:jc w:val="left"/>
        <w:rPr>
          <w:sz w:val="24"/>
        </w:rPr>
      </w:pPr>
      <w:r>
        <w:rPr>
          <w:rFonts w:hint="eastAsia"/>
          <w:sz w:val="24"/>
        </w:rPr>
        <w:t>1．据各专业系统计，建筑工程系需求量</w:t>
      </w:r>
      <w:r>
        <w:rPr>
          <w:rFonts w:hint="eastAsia"/>
          <w:sz w:val="24"/>
          <w:lang w:val="en-US" w:eastAsia="zh-CN"/>
        </w:rPr>
        <w:t>7</w:t>
      </w:r>
      <w:r>
        <w:rPr>
          <w:rFonts w:hint="eastAsia"/>
          <w:sz w:val="24"/>
        </w:rPr>
        <w:t>台，机械电气系需求量1</w:t>
      </w:r>
      <w:r>
        <w:rPr>
          <w:rFonts w:hint="eastAsia"/>
          <w:sz w:val="24"/>
          <w:lang w:val="en-US" w:eastAsia="zh-CN"/>
        </w:rPr>
        <w:t>6</w:t>
      </w:r>
      <w:r>
        <w:rPr>
          <w:rFonts w:hint="eastAsia"/>
          <w:sz w:val="24"/>
        </w:rPr>
        <w:t>台，财会电商系需求</w:t>
      </w:r>
      <w:r>
        <w:rPr>
          <w:rFonts w:hint="eastAsia"/>
          <w:sz w:val="24"/>
          <w:lang w:val="en-US" w:eastAsia="zh-CN"/>
        </w:rPr>
        <w:t>11</w:t>
      </w:r>
      <w:r>
        <w:rPr>
          <w:rFonts w:hint="eastAsia"/>
          <w:sz w:val="24"/>
        </w:rPr>
        <w:t>台，生物化工系需求1</w:t>
      </w:r>
      <w:r>
        <w:rPr>
          <w:rFonts w:hint="eastAsia"/>
          <w:sz w:val="24"/>
          <w:lang w:val="en-US" w:eastAsia="zh-CN"/>
        </w:rPr>
        <w:t>6</w:t>
      </w:r>
      <w:r>
        <w:rPr>
          <w:rFonts w:hint="eastAsia"/>
          <w:sz w:val="24"/>
        </w:rPr>
        <w:t>台。</w:t>
      </w:r>
    </w:p>
    <w:p>
      <w:pPr>
        <w:spacing w:line="360" w:lineRule="auto"/>
        <w:ind w:firstLine="480" w:firstLineChars="200"/>
        <w:jc w:val="left"/>
        <w:rPr>
          <w:sz w:val="24"/>
        </w:rPr>
      </w:pPr>
      <w:r>
        <w:rPr>
          <w:rFonts w:hint="eastAsia"/>
          <w:sz w:val="24"/>
        </w:rPr>
        <w:t>2．76台已过质保期的触控一体机急需</w:t>
      </w:r>
      <w:r>
        <w:rPr>
          <w:rFonts w:hint="eastAsia"/>
          <w:sz w:val="24"/>
          <w:lang w:val="en-US" w:eastAsia="zh-CN"/>
        </w:rPr>
        <w:t>更新一部分</w:t>
      </w:r>
      <w:r>
        <w:rPr>
          <w:rFonts w:hint="eastAsia"/>
          <w:sz w:val="24"/>
        </w:rPr>
        <w:t>。</w:t>
      </w:r>
    </w:p>
    <w:p>
      <w:pPr>
        <w:spacing w:line="360" w:lineRule="auto"/>
        <w:ind w:firstLine="480" w:firstLineChars="200"/>
        <w:jc w:val="left"/>
        <w:rPr>
          <w:sz w:val="24"/>
        </w:rPr>
      </w:pPr>
      <w:r>
        <w:rPr>
          <w:rFonts w:hint="eastAsia"/>
          <w:sz w:val="24"/>
        </w:rPr>
        <w:t>3</w:t>
      </w:r>
      <w:r>
        <w:rPr>
          <w:sz w:val="24"/>
        </w:rPr>
        <w:t xml:space="preserve">. </w:t>
      </w:r>
      <w:r>
        <w:rPr>
          <w:rFonts w:hint="eastAsia"/>
          <w:sz w:val="24"/>
        </w:rPr>
        <w:t>触控一体机作为智慧校园里的高级终端设备与校园整体系统间的融合已十分必要，需本配套对数据中心进行必要的升级。</w:t>
      </w:r>
    </w:p>
    <w:p>
      <w:pPr>
        <w:spacing w:before="156" w:beforeLines="50" w:after="156" w:afterLines="50" w:line="360" w:lineRule="auto"/>
        <w:ind w:firstLine="547" w:firstLineChars="228"/>
      </w:pPr>
      <w:r>
        <w:rPr>
          <w:rFonts w:hint="eastAsia"/>
          <w:sz w:val="24"/>
        </w:rPr>
        <w:t>根据以上分析，</w:t>
      </w:r>
      <w:r>
        <w:rPr>
          <w:rFonts w:hint="eastAsia"/>
          <w:sz w:val="24"/>
          <w:lang w:val="en-US" w:eastAsia="zh-CN"/>
        </w:rPr>
        <w:t>确定</w:t>
      </w:r>
      <w:r>
        <w:rPr>
          <w:rFonts w:hint="eastAsia"/>
          <w:sz w:val="24"/>
        </w:rPr>
        <w:t>购置</w:t>
      </w:r>
      <w:r>
        <w:rPr>
          <w:rFonts w:hint="eastAsia"/>
          <w:sz w:val="24"/>
          <w:lang w:val="en-US" w:eastAsia="zh-CN"/>
        </w:rPr>
        <w:t>50</w:t>
      </w:r>
      <w:r>
        <w:rPr>
          <w:rFonts w:hint="eastAsia"/>
          <w:sz w:val="24"/>
        </w:rPr>
        <w:t>台86寸</w:t>
      </w:r>
      <w:r>
        <w:rPr>
          <w:rFonts w:hint="eastAsia"/>
          <w:sz w:val="24"/>
          <w:lang w:val="en-US" w:eastAsia="zh-CN"/>
        </w:rPr>
        <w:t>教学</w:t>
      </w:r>
      <w:r>
        <w:rPr>
          <w:rFonts w:hint="eastAsia"/>
          <w:sz w:val="24"/>
        </w:rPr>
        <w:t>触控一体机</w:t>
      </w:r>
      <w:r>
        <w:rPr>
          <w:rFonts w:hint="eastAsia"/>
          <w:sz w:val="24"/>
          <w:lang w:eastAsia="zh-CN"/>
        </w:rPr>
        <w:t>、</w:t>
      </w:r>
      <w:r>
        <w:rPr>
          <w:rFonts w:hint="eastAsia"/>
          <w:sz w:val="24"/>
          <w:lang w:val="en-US" w:eastAsia="zh-CN"/>
        </w:rPr>
        <w:t>维保维护服务4年</w:t>
      </w:r>
      <w:r>
        <w:rPr>
          <w:rFonts w:hint="eastAsia"/>
          <w:sz w:val="24"/>
          <w:lang w:eastAsia="zh-CN"/>
        </w:rPr>
        <w:t>、配套学生数</w:t>
      </w:r>
      <w:r>
        <w:rPr>
          <w:rFonts w:hint="eastAsia"/>
          <w:sz w:val="24"/>
          <w:lang w:val="en-US" w:eastAsia="zh-CN"/>
        </w:rPr>
        <w:t>字化</w:t>
      </w:r>
      <w:r>
        <w:rPr>
          <w:rFonts w:hint="eastAsia"/>
          <w:sz w:val="24"/>
          <w:lang w:eastAsia="zh-CN"/>
        </w:rPr>
        <w:t>开发</w:t>
      </w:r>
      <w:r>
        <w:rPr>
          <w:rFonts w:hint="eastAsia"/>
          <w:sz w:val="24"/>
          <w:lang w:val="en-US" w:eastAsia="zh-CN"/>
        </w:rPr>
        <w:t>1项等内容</w:t>
      </w:r>
      <w:r>
        <w:rPr>
          <w:rFonts w:hint="eastAsia"/>
          <w:sz w:val="24"/>
        </w:rPr>
        <w:t>。</w:t>
      </w:r>
    </w:p>
    <w:p>
      <w:pPr>
        <w:spacing w:line="360" w:lineRule="auto"/>
        <w:jc w:val="left"/>
        <w:rPr>
          <w:sz w:val="24"/>
        </w:rPr>
      </w:pPr>
      <w:r>
        <w:rPr>
          <w:rFonts w:hint="eastAsia"/>
          <w:sz w:val="24"/>
        </w:rPr>
        <w:t>四、技术参数方案</w:t>
      </w:r>
    </w:p>
    <w:p>
      <w:pPr>
        <w:spacing w:before="156" w:beforeLines="50" w:after="156" w:afterLines="50" w:line="360" w:lineRule="auto"/>
        <w:rPr>
          <w:rFonts w:hint="eastAsia"/>
          <w:sz w:val="24"/>
          <w:lang w:val="en-US" w:eastAsia="zh-CN"/>
        </w:rPr>
      </w:pPr>
      <w:r>
        <w:rPr>
          <w:rFonts w:hint="eastAsia"/>
          <w:sz w:val="24"/>
        </w:rPr>
        <w:tab/>
      </w:r>
      <w:r>
        <w:rPr>
          <w:rFonts w:hint="eastAsia"/>
          <w:sz w:val="24"/>
        </w:rPr>
        <w:t>（一）</w:t>
      </w:r>
      <w:r>
        <w:rPr>
          <w:rFonts w:hint="eastAsia"/>
          <w:sz w:val="24"/>
          <w:lang w:val="en-US" w:eastAsia="zh-CN"/>
        </w:rPr>
        <w:t>总体思路</w:t>
      </w:r>
    </w:p>
    <w:p>
      <w:pPr>
        <w:spacing w:before="156" w:beforeLines="50" w:after="156" w:afterLines="50" w:line="360" w:lineRule="auto"/>
        <w:ind w:left="0" w:leftChars="0" w:firstLine="638" w:firstLineChars="266"/>
        <w:rPr>
          <w:rFonts w:hint="eastAsia"/>
          <w:sz w:val="24"/>
        </w:rPr>
      </w:pPr>
      <w:r>
        <w:rPr>
          <w:rFonts w:hint="eastAsia"/>
          <w:sz w:val="24"/>
        </w:rPr>
        <w:t>以现有计算机网络</w:t>
      </w:r>
      <w:r>
        <w:rPr>
          <w:rFonts w:hint="eastAsia"/>
          <w:sz w:val="24"/>
          <w:lang w:eastAsia="zh-CN"/>
        </w:rPr>
        <w:t>，</w:t>
      </w:r>
      <w:r>
        <w:rPr>
          <w:rFonts w:hint="eastAsia"/>
          <w:sz w:val="24"/>
        </w:rPr>
        <w:t>学校教育、教学软、硬件系统为基础进行项目的整体性规划，重点考虑系统建设的融合性、稳定性、规范性。遵循《GB 4943-2001信息技术设备的安全》、《GB/T 20157-2006 信息技术软件维护》、《GB∕T 9813.3-2017 计算机通用规范》等。总体规划，触控一体机接入学校集中控制平台，统一配置管理资源，</w:t>
      </w:r>
      <w:r>
        <w:rPr>
          <w:rFonts w:hint="eastAsia"/>
          <w:sz w:val="24"/>
          <w:lang w:val="en-US" w:eastAsia="zh-CN"/>
        </w:rPr>
        <w:t>为各终端提供性能、安全、管理上的优化</w:t>
      </w:r>
      <w:r>
        <w:rPr>
          <w:rFonts w:hint="eastAsia"/>
          <w:sz w:val="24"/>
        </w:rPr>
        <w:t>。</w:t>
      </w:r>
    </w:p>
    <w:p>
      <w:pPr>
        <w:pStyle w:val="2"/>
        <w:rPr>
          <w:rFonts w:hint="eastAsia"/>
        </w:rPr>
      </w:pPr>
      <w:r>
        <w:rPr>
          <w:rFonts w:hint="eastAsia"/>
        </w:rPr>
        <w:t>（二）应用系统设计</w:t>
      </w:r>
    </w:p>
    <w:p>
      <w:pPr>
        <w:pStyle w:val="2"/>
        <w:ind w:firstLine="560"/>
        <w:rPr>
          <w:rFonts w:hint="eastAsia"/>
        </w:rPr>
      </w:pPr>
      <w:r>
        <w:rPr>
          <w:rFonts w:hint="eastAsia"/>
        </w:rPr>
        <w:t>本项目为硬件集成为主体，涉及到</w:t>
      </w:r>
      <w:r>
        <w:rPr>
          <w:rFonts w:hint="eastAsia"/>
          <w:lang w:val="en-US" w:eastAsia="zh-CN"/>
        </w:rPr>
        <w:t>与</w:t>
      </w:r>
      <w:r>
        <w:rPr>
          <w:rFonts w:hint="eastAsia"/>
        </w:rPr>
        <w:t>应用系统设计</w:t>
      </w:r>
      <w:r>
        <w:rPr>
          <w:rFonts w:hint="eastAsia"/>
          <w:lang w:val="en-US" w:eastAsia="zh-CN"/>
        </w:rPr>
        <w:t>相关的内容为配套学生数字化开发1项。重点含以下几方面</w:t>
      </w:r>
      <w:r>
        <w:rPr>
          <w:rFonts w:hint="eastAsia"/>
        </w:rPr>
        <w:t>。</w:t>
      </w:r>
    </w:p>
    <w:p>
      <w:pPr>
        <w:pStyle w:val="2"/>
        <w:numPr>
          <w:ilvl w:val="0"/>
          <w:numId w:val="2"/>
        </w:numPr>
        <w:ind w:firstLine="560"/>
        <w:rPr>
          <w:rFonts w:hint="default" w:eastAsia="仿宋_GB2312"/>
          <w:lang w:val="en-US" w:eastAsia="zh-CN"/>
        </w:rPr>
      </w:pPr>
      <w:r>
        <w:rPr>
          <w:rFonts w:hint="default" w:eastAsia="仿宋_GB2312"/>
          <w:lang w:val="en-US" w:eastAsia="zh-CN"/>
        </w:rPr>
        <w:t>学生信息采集</w:t>
      </w:r>
      <w:r>
        <w:rPr>
          <w:rFonts w:hint="eastAsia"/>
          <w:lang w:val="en-US" w:eastAsia="zh-CN"/>
        </w:rPr>
        <w:t>流程</w:t>
      </w: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r>
        <w:rPr>
          <w:sz w:val="28"/>
        </w:rPr>
        <mc:AlternateContent>
          <mc:Choice Requires="wpg">
            <w:drawing>
              <wp:anchor distT="0" distB="0" distL="114300" distR="114300" simplePos="0" relativeHeight="251660288" behindDoc="0" locked="0" layoutInCell="1" allowOverlap="1">
                <wp:simplePos x="0" y="0"/>
                <wp:positionH relativeFrom="column">
                  <wp:posOffset>-212090</wp:posOffset>
                </wp:positionH>
                <wp:positionV relativeFrom="paragraph">
                  <wp:posOffset>147955</wp:posOffset>
                </wp:positionV>
                <wp:extent cx="5821680" cy="3247390"/>
                <wp:effectExtent l="6350" t="6350" r="20320" b="22860"/>
                <wp:wrapNone/>
                <wp:docPr id="14" name="组合 14"/>
                <wp:cNvGraphicFramePr/>
                <a:graphic xmlns:a="http://schemas.openxmlformats.org/drawingml/2006/main">
                  <a:graphicData uri="http://schemas.microsoft.com/office/word/2010/wordprocessingGroup">
                    <wpg:wgp>
                      <wpg:cNvGrpSpPr/>
                      <wpg:grpSpPr>
                        <a:xfrm>
                          <a:off x="0" y="0"/>
                          <a:ext cx="5821680" cy="3247390"/>
                          <a:chOff x="6462" y="57477"/>
                          <a:chExt cx="9168" cy="5114"/>
                        </a:xfrm>
                      </wpg:grpSpPr>
                      <wps:wsp>
                        <wps:cNvPr id="6" name="自选图形 124"/>
                        <wps:cNvSpPr/>
                        <wps:spPr>
                          <a:xfrm>
                            <a:off x="10456" y="57822"/>
                            <a:ext cx="1603" cy="707"/>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班主任安排</w:t>
                              </w:r>
                            </w:p>
                          </w:txbxContent>
                        </wps:txbx>
                        <wps:bodyPr anchor="ctr" anchorCtr="0" upright="1"/>
                      </wps:wsp>
                      <wps:wsp>
                        <wps:cNvPr id="7" name="直接箭头连接符 7"/>
                        <wps:cNvCnPr>
                          <a:stCxn id="6" idx="2"/>
                        </wps:cNvCnPr>
                        <wps:spPr>
                          <a:xfrm>
                            <a:off x="11258" y="58529"/>
                            <a:ext cx="0" cy="672"/>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自选图形 4"/>
                        <wps:cNvSpPr/>
                        <wps:spPr>
                          <a:xfrm>
                            <a:off x="10424" y="61929"/>
                            <a:ext cx="1840" cy="659"/>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采集人脸信息</w:t>
                              </w:r>
                            </w:p>
                          </w:txbxContent>
                        </wps:txbx>
                        <wps:bodyPr anchor="ctr" anchorCtr="0" upright="1"/>
                      </wps:wsp>
                      <wpg:grpSp>
                        <wpg:cNvPr id="29" name="组合 29"/>
                        <wpg:cNvGrpSpPr/>
                        <wpg:grpSpPr>
                          <a:xfrm>
                            <a:off x="6462" y="57477"/>
                            <a:ext cx="9168" cy="5114"/>
                            <a:chOff x="6462" y="60007"/>
                            <a:chExt cx="9168" cy="5114"/>
                          </a:xfrm>
                        </wpg:grpSpPr>
                        <wpg:grpSp>
                          <wpg:cNvPr id="45" name="组合 139"/>
                          <wpg:cNvGrpSpPr/>
                          <wpg:grpSpPr>
                            <a:xfrm>
                              <a:off x="6462" y="60007"/>
                              <a:ext cx="8041" cy="4740"/>
                              <a:chOff x="7682" y="71624"/>
                              <a:chExt cx="8041" cy="4740"/>
                            </a:xfrm>
                          </wpg:grpSpPr>
                          <wps:wsp>
                            <wps:cNvPr id="46" name="文本框 134"/>
                            <wps:cNvSpPr txBox="1"/>
                            <wps:spPr>
                              <a:xfrm>
                                <a:off x="15167" y="73191"/>
                                <a:ext cx="556" cy="505"/>
                              </a:xfrm>
                              <a:prstGeom prst="rect">
                                <a:avLst/>
                              </a:prstGeom>
                              <a:noFill/>
                              <a:ln>
                                <a:noFill/>
                              </a:ln>
                            </wps:spPr>
                            <wps:txbx>
                              <w:txbxContent>
                                <w:p>
                                  <w:pPr>
                                    <w:rPr>
                                      <w:b/>
                                      <w:bCs/>
                                    </w:rPr>
                                  </w:pPr>
                                  <w:r>
                                    <w:rPr>
                                      <w:rFonts w:hint="eastAsia"/>
                                      <w:b/>
                                      <w:bCs/>
                                    </w:rPr>
                                    <w:t>否</w:t>
                                  </w:r>
                                </w:p>
                              </w:txbxContent>
                            </wps:txbx>
                            <wps:bodyPr upright="1"/>
                          </wps:wsp>
                          <wpg:grpSp>
                            <wpg:cNvPr id="48" name="组合 138"/>
                            <wpg:cNvGrpSpPr/>
                            <wpg:grpSpPr>
                              <a:xfrm>
                                <a:off x="7682" y="71624"/>
                                <a:ext cx="7824" cy="4740"/>
                                <a:chOff x="7682" y="71662"/>
                                <a:chExt cx="7824" cy="4740"/>
                              </a:xfrm>
                            </wpg:grpSpPr>
                            <wps:wsp>
                              <wps:cNvPr id="55" name="直线 135"/>
                              <wps:cNvCnPr/>
                              <wps:spPr>
                                <a:xfrm>
                                  <a:off x="14440" y="75760"/>
                                  <a:ext cx="4" cy="605"/>
                                </a:xfrm>
                                <a:prstGeom prst="line">
                                  <a:avLst/>
                                </a:prstGeom>
                                <a:ln w="38100" cap="flat" cmpd="sng">
                                  <a:solidFill>
                                    <a:srgbClr val="000000"/>
                                  </a:solidFill>
                                  <a:prstDash val="solid"/>
                                  <a:miter/>
                                  <a:headEnd type="none" w="med" len="med"/>
                                  <a:tailEnd type="none" w="med" len="med"/>
                                </a:ln>
                              </wps:spPr>
                              <wps:bodyPr/>
                            </wps:wsp>
                            <wpg:grpSp>
                              <wpg:cNvPr id="59" name="组合 137"/>
                              <wpg:cNvGrpSpPr/>
                              <wpg:grpSpPr>
                                <a:xfrm>
                                  <a:off x="7682" y="71662"/>
                                  <a:ext cx="7824" cy="4740"/>
                                  <a:chOff x="7682" y="71662"/>
                                  <a:chExt cx="7824" cy="4740"/>
                                </a:xfrm>
                              </wpg:grpSpPr>
                              <wps:wsp>
                                <wps:cNvPr id="60" name="自选图形 129"/>
                                <wps:cNvSpPr/>
                                <wps:spPr>
                                  <a:xfrm>
                                    <a:off x="7682" y="73243"/>
                                    <a:ext cx="1604" cy="1117"/>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b/>
                                          <w:bCs/>
                                          <w:sz w:val="24"/>
                                          <w:szCs w:val="24"/>
                                        </w:rPr>
                                      </w:pPr>
                                      <w:r>
                                        <w:rPr>
                                          <w:rFonts w:hint="eastAsia"/>
                                          <w:b/>
                                          <w:bCs/>
                                          <w:sz w:val="24"/>
                                          <w:szCs w:val="24"/>
                                        </w:rPr>
                                        <w:t>平台基础信息导入</w:t>
                                      </w:r>
                                    </w:p>
                                  </w:txbxContent>
                                </wps:txbx>
                                <wps:bodyPr anchor="ctr" anchorCtr="0" upright="1"/>
                              </wps:wsp>
                              <wps:wsp>
                                <wps:cNvPr id="61" name="直线 132"/>
                                <wps:cNvCnPr/>
                                <wps:spPr>
                                  <a:xfrm>
                                    <a:off x="9266" y="73784"/>
                                    <a:ext cx="671" cy="1"/>
                                  </a:xfrm>
                                  <a:prstGeom prst="line">
                                    <a:avLst/>
                                  </a:prstGeom>
                                  <a:ln w="38100" cap="flat" cmpd="sng">
                                    <a:solidFill>
                                      <a:srgbClr val="000000"/>
                                    </a:solidFill>
                                    <a:prstDash val="solid"/>
                                    <a:miter/>
                                    <a:headEnd type="none" w="med" len="med"/>
                                    <a:tailEnd type="none" w="med" len="med"/>
                                  </a:ln>
                                </wps:spPr>
                                <wps:bodyPr/>
                              </wps:wsp>
                              <wps:wsp>
                                <wps:cNvPr id="62" name="椭圆 128"/>
                                <wps:cNvSpPr/>
                                <wps:spPr>
                                  <a:xfrm>
                                    <a:off x="9830" y="72936"/>
                                    <a:ext cx="1453" cy="1439"/>
                                  </a:xfrm>
                                  <a:prstGeom prst="ellipse">
                                    <a:avLst/>
                                  </a:prstGeom>
                                  <a:solidFill>
                                    <a:srgbClr val="FFFF00"/>
                                  </a:solidFill>
                                  <a:ln w="9525" cap="flat" cmpd="sng">
                                    <a:solidFill>
                                      <a:srgbClr val="000000"/>
                                    </a:solidFill>
                                    <a:prstDash val="solid"/>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详细信息完善</w:t>
                                      </w:r>
                                    </w:p>
                                  </w:txbxContent>
                                </wps:txbx>
                                <wps:bodyPr upright="1"/>
                              </wps:wsp>
                              <wps:wsp>
                                <wps:cNvPr id="63" name="直线 126"/>
                                <wps:cNvCnPr/>
                                <wps:spPr>
                                  <a:xfrm>
                                    <a:off x="10552" y="72355"/>
                                    <a:ext cx="4" cy="594"/>
                                  </a:xfrm>
                                  <a:prstGeom prst="line">
                                    <a:avLst/>
                                  </a:prstGeom>
                                  <a:ln w="38100" cap="flat" cmpd="sng">
                                    <a:solidFill>
                                      <a:srgbClr val="000000"/>
                                    </a:solidFill>
                                    <a:prstDash val="solid"/>
                                    <a:miter/>
                                    <a:headEnd type="none" w="med" len="med"/>
                                    <a:tailEnd type="none" w="med" len="med"/>
                                  </a:ln>
                                </wps:spPr>
                                <wps:bodyPr/>
                              </wps:wsp>
                              <wps:wsp>
                                <wps:cNvPr id="67" name="自选图形 124"/>
                                <wps:cNvSpPr/>
                                <wps:spPr>
                                  <a:xfrm>
                                    <a:off x="9747" y="71662"/>
                                    <a:ext cx="1603" cy="707"/>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现场新增</w:t>
                                      </w:r>
                                    </w:p>
                                  </w:txbxContent>
                                </wps:txbx>
                                <wps:bodyPr anchor="ctr" anchorCtr="0" upright="1"/>
                              </wps:wsp>
                              <wps:wsp>
                                <wps:cNvPr id="102" name="自选图形 125"/>
                                <wps:cNvSpPr/>
                                <wps:spPr>
                                  <a:xfrm>
                                    <a:off x="13645" y="73008"/>
                                    <a:ext cx="1563" cy="1456"/>
                                  </a:xfrm>
                                  <a:prstGeom prst="diamond">
                                    <a:avLst/>
                                  </a:prstGeom>
                                  <a:solidFill>
                                    <a:srgbClr val="DAE3F3"/>
                                  </a:solidFill>
                                  <a:ln w="9525" cap="flat" cmpd="sng">
                                    <a:solidFill>
                                      <a:srgbClr val="000000"/>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报到</w:t>
                                      </w:r>
                                    </w:p>
                                  </w:txbxContent>
                                </wps:txbx>
                                <wps:bodyPr upright="1"/>
                              </wps:wsp>
                              <wps:wsp>
                                <wps:cNvPr id="124" name="直线 130"/>
                                <wps:cNvCnPr/>
                                <wps:spPr>
                                  <a:xfrm>
                                    <a:off x="12971" y="73714"/>
                                    <a:ext cx="671" cy="1"/>
                                  </a:xfrm>
                                  <a:prstGeom prst="line">
                                    <a:avLst/>
                                  </a:prstGeom>
                                  <a:ln w="38100" cap="flat" cmpd="sng">
                                    <a:solidFill>
                                      <a:srgbClr val="000000"/>
                                    </a:solidFill>
                                    <a:prstDash val="solid"/>
                                    <a:miter/>
                                    <a:headEnd type="none" w="med" len="med"/>
                                    <a:tailEnd type="none" w="med" len="med"/>
                                  </a:ln>
                                </wps:spPr>
                                <wps:bodyPr/>
                              </wps:wsp>
                              <wps:wsp>
                                <wps:cNvPr id="125" name="自选图形 131"/>
                                <wps:cNvSpPr/>
                                <wps:spPr>
                                  <a:xfrm>
                                    <a:off x="11954" y="73355"/>
                                    <a:ext cx="1021" cy="723"/>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分班</w:t>
                                      </w:r>
                                    </w:p>
                                  </w:txbxContent>
                                </wps:txbx>
                                <wps:bodyPr anchor="ctr" anchorCtr="0" upright="1"/>
                              </wps:wsp>
                              <wps:wsp>
                                <wps:cNvPr id="126" name="文本框 127"/>
                                <wps:cNvSpPr txBox="1"/>
                                <wps:spPr>
                                  <a:xfrm>
                                    <a:off x="14766" y="74408"/>
                                    <a:ext cx="556" cy="505"/>
                                  </a:xfrm>
                                  <a:prstGeom prst="rect">
                                    <a:avLst/>
                                  </a:prstGeom>
                                  <a:noFill/>
                                  <a:ln>
                                    <a:noFill/>
                                  </a:ln>
                                </wps:spPr>
                                <wps:txbx>
                                  <w:txbxContent>
                                    <w:p>
                                      <w:pPr>
                                        <w:rPr>
                                          <w:b/>
                                          <w:bCs/>
                                        </w:rPr>
                                      </w:pPr>
                                      <w:r>
                                        <w:rPr>
                                          <w:rFonts w:hint="eastAsia"/>
                                          <w:b/>
                                          <w:bCs/>
                                        </w:rPr>
                                        <w:t>是</w:t>
                                      </w:r>
                                    </w:p>
                                  </w:txbxContent>
                                </wps:txbx>
                                <wps:bodyPr upright="1"/>
                              </wps:wsp>
                              <wps:wsp>
                                <wps:cNvPr id="127" name="自选图形 2"/>
                                <wps:cNvCnPr/>
                                <wps:spPr>
                                  <a:xfrm flipV="1">
                                    <a:off x="11287" y="73713"/>
                                    <a:ext cx="656" cy="7"/>
                                  </a:xfrm>
                                  <a:prstGeom prst="straightConnector1">
                                    <a:avLst/>
                                  </a:prstGeom>
                                  <a:ln w="38100" cap="flat" cmpd="sng">
                                    <a:solidFill>
                                      <a:srgbClr val="000000"/>
                                    </a:solidFill>
                                    <a:prstDash val="solid"/>
                                    <a:headEnd type="none" w="med" len="med"/>
                                    <a:tailEnd type="triangle" w="med" len="med"/>
                                  </a:ln>
                                </wps:spPr>
                                <wps:bodyPr/>
                              </wps:wsp>
                              <wps:wsp>
                                <wps:cNvPr id="128" name="自选图形 4"/>
                                <wps:cNvSpPr/>
                                <wps:spPr>
                                  <a:xfrm>
                                    <a:off x="13418" y="75079"/>
                                    <a:ext cx="2088" cy="659"/>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生成智能卡信息</w:t>
                                      </w:r>
                                    </w:p>
                                  </w:txbxContent>
                                </wps:txbx>
                                <wps:bodyPr anchor="ctr" anchorCtr="0" upright="1"/>
                              </wps:wsp>
                              <wps:wsp>
                                <wps:cNvPr id="130" name="自选图形 6"/>
                                <wps:cNvCnPr/>
                                <wps:spPr>
                                  <a:xfrm>
                                    <a:off x="14439" y="74421"/>
                                    <a:ext cx="5" cy="691"/>
                                  </a:xfrm>
                                  <a:prstGeom prst="straightConnector1">
                                    <a:avLst/>
                                  </a:prstGeom>
                                  <a:ln w="38100" cap="flat" cmpd="sng">
                                    <a:solidFill>
                                      <a:srgbClr val="000000"/>
                                    </a:solidFill>
                                    <a:prstDash val="solid"/>
                                    <a:miter/>
                                    <a:headEnd type="none" w="med" len="med"/>
                                    <a:tailEnd type="arrow" w="med" len="med"/>
                                  </a:ln>
                                </wps:spPr>
                                <wps:bodyPr/>
                              </wps:wsp>
                              <wps:wsp>
                                <wps:cNvPr id="143" name="直线 11"/>
                                <wps:cNvCnPr/>
                                <wps:spPr>
                                  <a:xfrm>
                                    <a:off x="13459" y="76396"/>
                                    <a:ext cx="1002" cy="6"/>
                                  </a:xfrm>
                                  <a:prstGeom prst="line">
                                    <a:avLst/>
                                  </a:prstGeom>
                                  <a:ln w="38100" cap="flat" cmpd="sng">
                                    <a:solidFill>
                                      <a:srgbClr val="000000"/>
                                    </a:solidFill>
                                    <a:prstDash val="solid"/>
                                    <a:miter/>
                                    <a:headEnd type="none" w="med" len="med"/>
                                    <a:tailEnd type="none" w="med" len="med"/>
                                  </a:ln>
                                </wps:spPr>
                                <wps:bodyPr/>
                              </wps:wsp>
                            </wpg:grpSp>
                          </wpg:grpSp>
                        </wpg:grpSp>
                        <wps:wsp>
                          <wps:cNvPr id="2" name="自选图形 2"/>
                          <wps:cNvCnPr/>
                          <wps:spPr>
                            <a:xfrm flipV="1">
                              <a:off x="13955" y="62083"/>
                              <a:ext cx="656" cy="7"/>
                            </a:xfrm>
                            <a:prstGeom prst="straightConnector1">
                              <a:avLst/>
                            </a:prstGeom>
                            <a:ln w="38100" cap="flat" cmpd="sng">
                              <a:solidFill>
                                <a:srgbClr val="000000"/>
                              </a:solidFill>
                              <a:prstDash val="solid"/>
                              <a:headEnd type="none" w="med" len="med"/>
                              <a:tailEnd type="triangle" w="med" len="med"/>
                            </a:ln>
                          </wps:spPr>
                          <wps:bodyPr/>
                        </wps:wsp>
                        <wps:wsp>
                          <wps:cNvPr id="3" name="自选图形 131"/>
                          <wps:cNvSpPr/>
                          <wps:spPr>
                            <a:xfrm>
                              <a:off x="14610" y="61737"/>
                              <a:ext cx="1021" cy="723"/>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注消</w:t>
                                </w:r>
                              </w:p>
                            </w:txbxContent>
                          </wps:txbx>
                          <wps:bodyPr anchor="ctr" anchorCtr="0" upright="1"/>
                        </wps:wsp>
                        <wps:wsp>
                          <wps:cNvPr id="9" name="直线 11"/>
                          <wps:cNvCnPr/>
                          <wps:spPr>
                            <a:xfrm flipV="1">
                              <a:off x="9788" y="64782"/>
                              <a:ext cx="629" cy="5"/>
                            </a:xfrm>
                            <a:prstGeom prst="line">
                              <a:avLst/>
                            </a:prstGeom>
                            <a:ln w="38100" cap="flat" cmpd="sng">
                              <a:solidFill>
                                <a:srgbClr val="000000"/>
                              </a:solidFill>
                              <a:prstDash val="solid"/>
                              <a:miter/>
                              <a:headEnd type="none" w="med" len="med"/>
                              <a:tailEnd type="none" w="med" len="med"/>
                            </a:ln>
                          </wps:spPr>
                          <wps:bodyPr/>
                        </wps:wsp>
                        <wps:wsp>
                          <wps:cNvPr id="10" name="自选图形 131"/>
                          <wps:cNvSpPr/>
                          <wps:spPr>
                            <a:xfrm>
                              <a:off x="8782" y="64399"/>
                              <a:ext cx="1021" cy="723"/>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入学</w:t>
                                </w:r>
                              </w:p>
                            </w:txbxContent>
                          </wps:txbx>
                          <wps:bodyPr anchor="ctr" anchorCtr="0" upright="1"/>
                        </wps:wsp>
                      </wpg:grpSp>
                    </wpg:wgp>
                  </a:graphicData>
                </a:graphic>
              </wp:anchor>
            </w:drawing>
          </mc:Choice>
          <mc:Fallback>
            <w:pict>
              <v:group id="_x0000_s1026" o:spid="_x0000_s1026" o:spt="203" style="position:absolute;left:0pt;margin-left:-16.7pt;margin-top:11.65pt;height:255.7pt;width:458.4pt;z-index:251660288;mso-width-relative:page;mso-height-relative:page;" coordorigin="6462,57477" coordsize="9168,5114" o:gfxdata="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">
                <o:lock v:ext="edit" aspectratio="f"/>
                <v:roundrect id="自选图形 124" o:spid="_x0000_s1026" o:spt="2" style="position:absolute;left:10456;top:57822;height:707;width:1603;v-text-anchor:middle;" fillcolor="#ED7D31" filled="t" stroked="t" coordsize="21600,21600" arcsize="0.166666666666667" o:gfxdata="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CXOr4A&#10;AADaAAAADwAAAAAAAAABACAAAAAiAAAAZHJzL2Rvd25yZXYueG1sUEsBAhQAFAAAAAgAh07iQDMv&#10;BZ47AAAAOQAAABAAAAAAAAAAAQAgAAAADQEAAGRycy9zaGFwZXhtbC54bWxQSwUGAAAAAAYABgBb&#10;AQAAtwM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班主任安排</w:t>
                        </w:r>
                      </w:p>
                    </w:txbxContent>
                  </v:textbox>
                </v:roundrect>
                <v:shape id="_x0000_s1026" o:spid="_x0000_s1026" o:spt="32" type="#_x0000_t32" style="position:absolute;left:11258;top:58529;height:672;width:0;" filled="f" stroked="t" coordsize="21600,21600" o:gfxdata="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TMRlrgAAADaAAAA&#10;DwAAAAAAAAABACAAAAAiAAAAZHJzL2Rvd25yZXYueG1sUEsBAhQAFAAAAAgAh07iQDMvBZ47AAAA&#10;OQAAABAAAAAAAAAAAQAgAAAABwEAAGRycy9zaGFwZXhtbC54bWxQSwUGAAAAAAYABgBbAQAAsQMA&#10;AAAA&#10;">
                  <v:fill on="f" focussize="0,0"/>
                  <v:stroke weight="2.25pt" color="#000000 [3213]" joinstyle="round" endarrow="open"/>
                  <v:imagedata o:title=""/>
                  <o:lock v:ext="edit" aspectratio="f"/>
                </v:shape>
                <v:shape id="自选图形 4" o:spid="_x0000_s1026" o:spt="100" style="position:absolute;left:10424;top:61929;height:659;width:1840;v-text-anchor:middle;" fillcolor="#0070C0" filled="t" stroked="t" coordsize="10000,10000" o:gfxdata="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stz25AAAA2gAA&#10;AA8AAAAAAAAAAQAgAAAAIgAAAGRycy9kb3ducmV2LnhtbFBLAQIUABQAAAAIAIdO4kAzLwWeOwAA&#10;ADkAAAAQAAAAAAAAAAEAIAAAAAgBAABkcnMvc2hhcGV4bWwueG1sUEsFBgAAAAAGAAYAWwEAALID&#10;A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采集人脸信息</w:t>
                        </w:r>
                      </w:p>
                    </w:txbxContent>
                  </v:textbox>
                </v:shape>
                <v:group id="_x0000_s1026" o:spid="_x0000_s1026" o:spt="203" style="position:absolute;left:6462;top:57477;height:5114;width:9168;" coordorigin="6462,60007" coordsize="9168,511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group id="组合 139" o:spid="_x0000_s1026" o:spt="203" style="position:absolute;left:6462;top:60007;height:4740;width:8041;" coordorigin="7682,71624" coordsize="8041,4740"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文本框 134" o:spid="_x0000_s1026" o:spt="202" type="#_x0000_t202" style="position:absolute;left:15167;top:73191;height:505;width:556;"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b/>
                                <w:bCs/>
                              </w:rPr>
                            </w:pPr>
                            <w:r>
                              <w:rPr>
                                <w:rFonts w:hint="eastAsia"/>
                                <w:b/>
                                <w:bCs/>
                              </w:rPr>
                              <w:t>否</w:t>
                            </w:r>
                          </w:p>
                        </w:txbxContent>
                      </v:textbox>
                    </v:shape>
                    <v:group id="组合 138" o:spid="_x0000_s1026" o:spt="203" style="position:absolute;left:7682;top:71624;height:4740;width:7824;" coordorigin="7682,71662" coordsize="7824,474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line id="直线 135" o:spid="_x0000_s1026" o:spt="20" style="position:absolute;left:14440;top:75760;height:605;width:4;" filled="f" stroked="t" coordsize="21600,21600" o:gfxdata="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YuGu/&#10;AAAA2wAAAA8AAAAAAAAAAQAgAAAAIgAAAGRycy9kb3ducmV2LnhtbFBLAQIUABQAAAAIAIdO4kAz&#10;LwWeOwAAADkAAAAQAAAAAAAAAAEAIAAAAA4BAABkcnMvc2hhcGV4bWwueG1sUEsFBgAAAAAGAAYA&#10;WwEAALgDAAAAAA==&#10;">
                        <v:fill on="f" focussize="0,0"/>
                        <v:stroke weight="3pt" color="#000000" joinstyle="miter"/>
                        <v:imagedata o:title=""/>
                        <o:lock v:ext="edit" aspectratio="f"/>
                      </v:line>
                      <v:group id="组合 137" o:spid="_x0000_s1026" o:spt="203" style="position:absolute;left:7682;top:71662;height:4740;width:7824;" coordorigin="7682,71662" coordsize="7824,474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roundrect id="自选图形 129" o:spid="_x0000_s1026" o:spt="2" style="position:absolute;left:7682;top:73243;height:1117;width:1604;v-text-anchor:middle;" fillcolor="#ED7D31" filled="t" stroked="t" coordsize="21600,21600" arcsize="0.166666666666667" o:gfxdata="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Q7eLvQAA&#10;ANsAAAAPAAAAAAAAAAEAIAAAACIAAABkcnMvZG93bnJldi54bWxQSwECFAAUAAAACACHTuJAMy8F&#10;njsAAAA5AAAAEAAAAAAAAAABACAAAAAMAQAAZHJzL3NoYXBleG1sLnhtbFBLBQYAAAAABgAGAFsB&#10;AAC2AwAAAAA=&#10;">
                          <v:fill on="t" focussize="0,0"/>
                          <v:stroke weight="1pt" color="#AE5A21" joinstyle="miter"/>
                          <v:imagedata o:title=""/>
                          <o:lock v:ext="edit" aspectratio="f"/>
                          <v:textbox>
                            <w:txbxContent>
                              <w:p>
                                <w:pPr>
                                  <w:jc w:val="center"/>
                                  <w:rPr>
                                    <w:b/>
                                    <w:bCs/>
                                    <w:sz w:val="24"/>
                                    <w:szCs w:val="24"/>
                                  </w:rPr>
                                </w:pPr>
                                <w:r>
                                  <w:rPr>
                                    <w:rFonts w:hint="eastAsia"/>
                                    <w:b/>
                                    <w:bCs/>
                                    <w:sz w:val="24"/>
                                    <w:szCs w:val="24"/>
                                  </w:rPr>
                                  <w:t>平台基础信息导入</w:t>
                                </w:r>
                              </w:p>
                            </w:txbxContent>
                          </v:textbox>
                        </v:roundrect>
                        <v:line id="直线 132" o:spid="_x0000_s1026" o:spt="20" style="position:absolute;left:9266;top:73784;height:1;width:671;" filled="f" stroked="t" coordsize="21600,21600" o:gfxdata="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901b4A&#10;AADbAAAADwAAAAAAAAABACAAAAAiAAAAZHJzL2Rvd25yZXYueG1sUEsBAhQAFAAAAAgAh07iQDMv&#10;BZ47AAAAOQAAABAAAAAAAAAAAQAgAAAADQEAAGRycy9zaGFwZXhtbC54bWxQSwUGAAAAAAYABgBb&#10;AQAAtwMAAAAA&#10;">
                          <v:fill on="f" focussize="0,0"/>
                          <v:stroke weight="3pt" color="#000000" joinstyle="miter"/>
                          <v:imagedata o:title=""/>
                          <o:lock v:ext="edit" aspectratio="f"/>
                        </v:line>
                        <v:shape id="椭圆 128" o:spid="_x0000_s1026" o:spt="3" type="#_x0000_t3" style="position:absolute;left:9830;top:72936;height:1439;width:1453;" fillcolor="#FFFF00" filled="t" stroked="t" coordsize="21600,21600" o:gfxdata="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5LH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详细信息完善</w:t>
                                </w:r>
                              </w:p>
                            </w:txbxContent>
                          </v:textbox>
                        </v:shape>
                        <v:line id="直线 126" o:spid="_x0000_s1026" o:spt="20" style="position:absolute;left:10552;top:72355;height:594;width:4;" filled="f" stroked="t" coordsize="21600,21600" o:gfxdata="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RTzm8AAAA&#10;2wAAAA8AAAAAAAAAAQAgAAAAIgAAAGRycy9kb3ducmV2LnhtbFBLAQIUABQAAAAIAIdO4kAzLwWe&#10;OwAAADkAAAAQAAAAAAAAAAEAIAAAAAsBAABkcnMvc2hhcGV4bWwueG1sUEsFBgAAAAAGAAYAWwEA&#10;ALUDAAAAAA==&#10;">
                          <v:fill on="f" focussize="0,0"/>
                          <v:stroke weight="3pt" color="#000000" joinstyle="miter"/>
                          <v:imagedata o:title=""/>
                          <o:lock v:ext="edit" aspectratio="f"/>
                        </v:line>
                        <v:roundrect id="自选图形 124" o:spid="_x0000_s1026" o:spt="2" style="position:absolute;left:9747;top:71662;height:707;width:1603;v-text-anchor:middle;" fillcolor="#ED7D31" filled="t" stroked="t" coordsize="21600,21600" arcsize="0.166666666666667" o:gfxdata="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qL/+/&#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现场新增</w:t>
                                </w:r>
                              </w:p>
                            </w:txbxContent>
                          </v:textbox>
                        </v:roundrect>
                        <v:shape id="自选图形 125" o:spid="_x0000_s1026" o:spt="4" type="#_x0000_t4" style="position:absolute;left:13645;top:73008;height:1456;width:1563;" fillcolor="#DAE3F3" filled="t" stroked="t" coordsize="21600,21600" o:gfxdata="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8oI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报到</w:t>
                                </w:r>
                              </w:p>
                            </w:txbxContent>
                          </v:textbox>
                        </v:shape>
                        <v:line id="直线 130" o:spid="_x0000_s1026" o:spt="20" style="position:absolute;left:12971;top:73714;height:1;width:671;" filled="f" stroked="t" coordsize="21600,21600" o:gfxdata="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xcAL4A&#10;AADcAAAADwAAAAAAAAABACAAAAAiAAAAZHJzL2Rvd25yZXYueG1sUEsBAhQAFAAAAAgAh07iQDMv&#10;BZ47AAAAOQAAABAAAAAAAAAAAQAgAAAADQEAAGRycy9zaGFwZXhtbC54bWxQSwUGAAAAAAYABgBb&#10;AQAAtwMAAAAA&#10;">
                          <v:fill on="f" focussize="0,0"/>
                          <v:stroke weight="3pt" color="#000000" joinstyle="miter"/>
                          <v:imagedata o:title=""/>
                          <o:lock v:ext="edit" aspectratio="f"/>
                        </v:line>
                        <v:shape id="自选图形 131" o:spid="_x0000_s1026" o:spt="100" style="position:absolute;left:11954;top:73355;height:723;width:1021;v-text-anchor:middle;" fillcolor="#0070C0" filled="t" stroked="t" coordsize="10000,10000" o:gfxdata="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h+RC8AAAA&#10;3AAAAA8AAAAAAAAAAQAgAAAAIgAAAGRycy9kb3ducmV2LnhtbFBLAQIUABQAAAAIAIdO4kAzLwWe&#10;OwAAADkAAAAQAAAAAAAAAAEAIAAAAAsBAABkcnMvc2hhcGV4bWwueG1sUEsFBgAAAAAGAAYAWwEA&#10;ALUDA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分班</w:t>
                                </w:r>
                              </w:p>
                            </w:txbxContent>
                          </v:textbox>
                        </v:shape>
                        <v:shape id="文本框 127" o:spid="_x0000_s1026" o:spt="202" type="#_x0000_t202" style="position:absolute;left:14766;top:74408;height:505;width:556;"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b/>
                                    <w:bCs/>
                                  </w:rPr>
                                </w:pPr>
                                <w:r>
                                  <w:rPr>
                                    <w:rFonts w:hint="eastAsia"/>
                                    <w:b/>
                                    <w:bCs/>
                                  </w:rPr>
                                  <w:t>是</w:t>
                                </w:r>
                              </w:p>
                            </w:txbxContent>
                          </v:textbox>
                        </v:shape>
                        <v:shape id="自选图形 2" o:spid="_x0000_s1026" o:spt="32" type="#_x0000_t32" style="position:absolute;left:11287;top:73713;flip:y;height:7;width:656;" filled="f" stroked="t" coordsize="21600,21600" o:gfxdata="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dIvC8AAAA&#10;3AAAAA8AAAAAAAAAAQAgAAAAIgAAAGRycy9kb3ducmV2LnhtbFBLAQIUABQAAAAIAIdO4kAzLwWe&#10;OwAAADkAAAAQAAAAAAAAAAEAIAAAAAsBAABkcnMvc2hhcGV4bWwueG1sUEsFBgAAAAAGAAYAWwEA&#10;ALUDAAAAAA==&#10;">
                          <v:fill on="f" focussize="0,0"/>
                          <v:stroke weight="3pt" color="#000000" joinstyle="round" endarrow="block"/>
                          <v:imagedata o:title=""/>
                          <o:lock v:ext="edit" aspectratio="f"/>
                        </v:shape>
                        <v:shape id="自选图形 4" o:spid="_x0000_s1026" o:spt="100" style="position:absolute;left:13418;top:75079;height:659;width:2088;v-text-anchor:middle;" fillcolor="#0070C0" filled="t" stroked="t" coordsize="10000,10000" o:gfxdata="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BWjr4A&#10;AADcAAAADwAAAAAAAAABACAAAAAiAAAAZHJzL2Rvd25yZXYueG1sUEsBAhQAFAAAAAgAh07iQDMv&#10;BZ47AAAAOQAAABAAAAAAAAAAAQAgAAAADQEAAGRycy9zaGFwZXhtbC54bWxQSwUGAAAAAAYABgBb&#10;AQAAtwM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生成智能卡信息</w:t>
                                </w:r>
                              </w:p>
                            </w:txbxContent>
                          </v:textbox>
                        </v:shape>
                        <v:shape id="自选图形 6" o:spid="_x0000_s1026" o:spt="32" type="#_x0000_t32" style="position:absolute;left:14439;top:74421;height:691;width:5;" filled="f" stroked="t" coordsize="21600,21600" o:gfxdata="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ExcZ&#10;wAAAANwAAAAPAAAAAAAAAAEAIAAAACIAAABkcnMvZG93bnJldi54bWxQSwECFAAUAAAACACHTuJA&#10;My8FnjsAAAA5AAAAEAAAAAAAAAABACAAAAAPAQAAZHJzL3NoYXBleG1sLnhtbFBLBQYAAAAABgAG&#10;AFsBAAC5AwAAAAA=&#10;">
                          <v:fill on="f" focussize="0,0"/>
                          <v:stroke weight="3pt" color="#000000" joinstyle="miter" endarrow="open"/>
                          <v:imagedata o:title=""/>
                          <o:lock v:ext="edit" aspectratio="f"/>
                        </v:shape>
                        <v:line id="直线 11" o:spid="_x0000_s1026" o:spt="20" style="position:absolute;left:13459;top:76396;height:6;width:1002;" filled="f" stroked="t" coordsize="21600,21600" o:gfxdata="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oh1L4A&#10;AADcAAAADwAAAAAAAAABACAAAAAiAAAAZHJzL2Rvd25yZXYueG1sUEsBAhQAFAAAAAgAh07iQDMv&#10;BZ47AAAAOQAAABAAAAAAAAAAAQAgAAAADQEAAGRycy9zaGFwZXhtbC54bWxQSwUGAAAAAAYABgBb&#10;AQAAtwMAAAAA&#10;">
                          <v:fill on="f" focussize="0,0"/>
                          <v:stroke weight="3pt" color="#000000" joinstyle="miter"/>
                          <v:imagedata o:title=""/>
                          <o:lock v:ext="edit" aspectratio="f"/>
                        </v:line>
                      </v:group>
                    </v:group>
                  </v:group>
                  <v:shape id="自选图形 2" o:spid="_x0000_s1026" o:spt="32" type="#_x0000_t32" style="position:absolute;left:13955;top:62083;flip:y;height:7;width:656;" filled="f" stroked="t" coordsize="21600,21600" o:gfxdata="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rIddvQAA&#10;ANoAAAAPAAAAAAAAAAEAIAAAACIAAABkcnMvZG93bnJldi54bWxQSwECFAAUAAAACACHTuJAMy8F&#10;njsAAAA5AAAAEAAAAAAAAAABACAAAAAMAQAAZHJzL3NoYXBleG1sLnhtbFBLBQYAAAAABgAGAFsB&#10;AAC2AwAAAAA=&#10;">
                    <v:fill on="f" focussize="0,0"/>
                    <v:stroke weight="3pt" color="#000000" joinstyle="round" endarrow="block"/>
                    <v:imagedata o:title=""/>
                    <o:lock v:ext="edit" aspectratio="f"/>
                  </v:shape>
                  <v:shape id="自选图形 131" o:spid="_x0000_s1026" o:spt="100" style="position:absolute;left:14610;top:61737;height:723;width:1021;v-text-anchor:middle;" fillcolor="#0070C0" filled="t" stroked="t" coordsize="10000,10000" o:gfxdata="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gglTLsAAADa&#10;AAAADwAAAAAAAAABACAAAAAiAAAAZHJzL2Rvd25yZXYueG1sUEsBAhQAFAAAAAgAh07iQDMvBZ47&#10;AAAAOQAAABAAAAAAAAAAAQAgAAAACgEAAGRycy9zaGFwZXhtbC54bWxQSwUGAAAAAAYABgBbAQAA&#10;tAM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注消</w:t>
                          </w:r>
                        </w:p>
                      </w:txbxContent>
                    </v:textbox>
                  </v:shape>
                  <v:line id="直线 11" o:spid="_x0000_s1026" o:spt="20" style="position:absolute;left:9788;top:64782;flip:y;height:5;width:629;" filled="f" stroked="t" coordsize="21600,21600" o:gfxdata="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xmn6bgAAADaAAAA&#10;DwAAAAAAAAABACAAAAAiAAAAZHJzL2Rvd25yZXYueG1sUEsBAhQAFAAAAAgAh07iQDMvBZ47AAAA&#10;OQAAABAAAAAAAAAAAQAgAAAABwEAAGRycy9zaGFwZXhtbC54bWxQSwUGAAAAAAYABgBbAQAAsQMA&#10;AAAA&#10;">
                    <v:fill on="f" focussize="0,0"/>
                    <v:stroke weight="3pt" color="#000000" joinstyle="miter"/>
                    <v:imagedata o:title=""/>
                    <o:lock v:ext="edit" aspectratio="f"/>
                  </v:line>
                  <v:shape id="自选图形 131" o:spid="_x0000_s1026" o:spt="100" style="position:absolute;left:8782;top:64399;height:723;width:1021;v-text-anchor:middle;" fillcolor="#0070C0" filled="t" stroked="t" coordsize="10000,10000" o:gfxdata="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5uNvQAA&#10;ANsAAAAPAAAAAAAAAAEAIAAAACIAAABkcnMvZG93bnJldi54bWxQSwECFAAUAAAACACHTuJAMy8F&#10;njsAAAA5AAAAEAAAAAAAAAABACAAAAAMAQAAZHJzL3NoYXBleG1sLnhtbFBLBQYAAAAABgAGAFsB&#10;AAC2Aw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入学</w:t>
                          </w:r>
                        </w:p>
                      </w:txbxContent>
                    </v:textbox>
                  </v:shape>
                </v:group>
              </v:group>
            </w:pict>
          </mc:Fallback>
        </mc:AlternateContent>
      </w: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jc w:val="center"/>
        <w:rPr>
          <w:rFonts w:hint="default" w:eastAsia="仿宋_GB2312"/>
          <w:lang w:val="en-US" w:eastAsia="zh-CN"/>
        </w:rPr>
      </w:pPr>
      <w:r>
        <w:rPr>
          <w:rFonts w:hint="eastAsia"/>
          <w:lang w:val="en-US" w:eastAsia="zh-CN"/>
        </w:rPr>
        <w:t>（</w:t>
      </w:r>
      <w:r>
        <w:rPr>
          <w:rFonts w:hint="default" w:eastAsia="仿宋_GB2312"/>
          <w:lang w:val="en-US" w:eastAsia="zh-CN"/>
        </w:rPr>
        <w:t>学生信息采集途径</w:t>
      </w:r>
      <w:r>
        <w:rPr>
          <w:rFonts w:hint="eastAsia"/>
          <w:lang w:val="en-US" w:eastAsia="zh-CN"/>
        </w:rPr>
        <w:t>示意图）</w:t>
      </w:r>
    </w:p>
    <w:p>
      <w:pPr>
        <w:pStyle w:val="2"/>
        <w:numPr>
          <w:ilvl w:val="0"/>
          <w:numId w:val="0"/>
        </w:numPr>
        <w:rPr>
          <w:rFonts w:hint="default" w:eastAsia="仿宋_GB2312"/>
          <w:lang w:val="en-US" w:eastAsia="zh-CN"/>
        </w:rPr>
      </w:pPr>
    </w:p>
    <w:p>
      <w:pPr>
        <w:pStyle w:val="2"/>
        <w:numPr>
          <w:ilvl w:val="0"/>
          <w:numId w:val="2"/>
        </w:numPr>
        <w:ind w:left="0" w:leftChars="0" w:firstLine="560" w:firstLineChars="0"/>
        <w:rPr>
          <w:rFonts w:hint="default" w:eastAsia="仿宋_GB2312"/>
          <w:lang w:val="en-US" w:eastAsia="zh-CN"/>
        </w:rPr>
      </w:pPr>
      <w:r>
        <w:rPr>
          <w:rFonts w:hint="default" w:eastAsia="仿宋_GB2312"/>
          <w:lang w:val="en-US" w:eastAsia="zh-CN"/>
        </w:rPr>
        <w:t>学生库维护与变更</w:t>
      </w:r>
      <w:r>
        <w:rPr>
          <w:rFonts w:hint="eastAsia"/>
          <w:lang w:val="en-US" w:eastAsia="zh-CN"/>
        </w:rPr>
        <w:t>流程</w:t>
      </w:r>
    </w:p>
    <w:p>
      <w:pPr>
        <w:pStyle w:val="2"/>
        <w:numPr>
          <w:ilvl w:val="0"/>
          <w:numId w:val="0"/>
        </w:numPr>
        <w:rPr>
          <w:rFonts w:hint="default" w:eastAsia="仿宋_GB2312"/>
          <w:lang w:val="en-US" w:eastAsia="zh-CN"/>
        </w:rPr>
      </w:pPr>
      <w:r>
        <w:rPr>
          <w:sz w:val="28"/>
        </w:rPr>
        <mc:AlternateContent>
          <mc:Choice Requires="wpg">
            <w:drawing>
              <wp:anchor distT="0" distB="0" distL="114300" distR="114300" simplePos="0" relativeHeight="251659264" behindDoc="0" locked="0" layoutInCell="1" allowOverlap="1">
                <wp:simplePos x="0" y="0"/>
                <wp:positionH relativeFrom="column">
                  <wp:posOffset>676275</wp:posOffset>
                </wp:positionH>
                <wp:positionV relativeFrom="paragraph">
                  <wp:posOffset>51435</wp:posOffset>
                </wp:positionV>
                <wp:extent cx="3916680" cy="3124835"/>
                <wp:effectExtent l="6350" t="6350" r="20320" b="12065"/>
                <wp:wrapNone/>
                <wp:docPr id="13" name="组合 13"/>
                <wp:cNvGraphicFramePr/>
                <a:graphic xmlns:a="http://schemas.openxmlformats.org/drawingml/2006/main">
                  <a:graphicData uri="http://schemas.microsoft.com/office/word/2010/wordprocessingGroup">
                    <wpg:wgp>
                      <wpg:cNvGrpSpPr/>
                      <wpg:grpSpPr>
                        <a:xfrm>
                          <a:off x="0" y="0"/>
                          <a:ext cx="3916680" cy="3124835"/>
                          <a:chOff x="6508" y="78790"/>
                          <a:chExt cx="6168" cy="4921"/>
                        </a:xfrm>
                      </wpg:grpSpPr>
                      <wpg:grpSp>
                        <wpg:cNvPr id="11" name="组合 139"/>
                        <wpg:cNvGrpSpPr/>
                        <wpg:grpSpPr>
                          <a:xfrm>
                            <a:off x="6508" y="78790"/>
                            <a:ext cx="6168" cy="4909"/>
                            <a:chOff x="7671" y="71613"/>
                            <a:chExt cx="6168" cy="4909"/>
                          </a:xfrm>
                        </wpg:grpSpPr>
                        <wps:wsp>
                          <wps:cNvPr id="12" name="文本框 134"/>
                          <wps:cNvSpPr txBox="1"/>
                          <wps:spPr>
                            <a:xfrm>
                              <a:off x="11292" y="73246"/>
                              <a:ext cx="556" cy="994"/>
                            </a:xfrm>
                            <a:prstGeom prst="rect">
                              <a:avLst/>
                            </a:prstGeom>
                            <a:noFill/>
                            <a:ln>
                              <a:noFill/>
                            </a:ln>
                          </wps:spPr>
                          <wps:txbx>
                            <w:txbxContent>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增</w:t>
                                </w:r>
                              </w:p>
                              <w:p>
                                <w:pPr>
                                  <w:pStyle w:val="2"/>
                                  <w:rPr>
                                    <w:rFonts w:hint="default"/>
                                    <w:lang w:val="en-US" w:eastAsia="zh-CN"/>
                                  </w:rPr>
                                </w:pPr>
                                <w:r>
                                  <w:rPr>
                                    <w:rFonts w:hint="eastAsia" w:ascii="宋体" w:hAnsi="宋体" w:eastAsia="宋体" w:cs="宋体"/>
                                    <w:b/>
                                    <w:bCs/>
                                    <w:sz w:val="24"/>
                                    <w:szCs w:val="24"/>
                                    <w:lang w:val="en-US" w:eastAsia="zh-CN"/>
                                  </w:rPr>
                                  <w:t>删</w:t>
                                </w:r>
                              </w:p>
                            </w:txbxContent>
                          </wps:txbx>
                          <wps:bodyPr upright="1"/>
                        </wps:wsp>
                        <wpg:grpSp>
                          <wpg:cNvPr id="15" name="组合 137"/>
                          <wpg:cNvGrpSpPr/>
                          <wpg:grpSpPr>
                            <a:xfrm rot="0">
                              <a:off x="7671" y="71613"/>
                              <a:ext cx="6168" cy="4909"/>
                              <a:chOff x="7671" y="71651"/>
                              <a:chExt cx="6168" cy="4909"/>
                            </a:xfrm>
                          </wpg:grpSpPr>
                          <wps:wsp>
                            <wps:cNvPr id="16" name="自选图形 129"/>
                            <wps:cNvSpPr/>
                            <wps:spPr>
                              <a:xfrm>
                                <a:off x="7671" y="73221"/>
                                <a:ext cx="1604" cy="1117"/>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班主任维护学生库</w:t>
                                  </w:r>
                                </w:p>
                              </w:txbxContent>
                            </wps:txbx>
                            <wps:bodyPr anchor="ctr" anchorCtr="0" upright="1"/>
                          </wps:wsp>
                          <wps:wsp>
                            <wps:cNvPr id="17" name="直线 132"/>
                            <wps:cNvCnPr/>
                            <wps:spPr>
                              <a:xfrm>
                                <a:off x="9266" y="73762"/>
                                <a:ext cx="671" cy="1"/>
                              </a:xfrm>
                              <a:prstGeom prst="line">
                                <a:avLst/>
                              </a:prstGeom>
                              <a:ln w="38100" cap="flat" cmpd="sng">
                                <a:solidFill>
                                  <a:srgbClr val="000000"/>
                                </a:solidFill>
                                <a:prstDash val="solid"/>
                                <a:miter/>
                                <a:headEnd type="none" w="med" len="med"/>
                                <a:tailEnd type="none" w="med" len="med"/>
                              </a:ln>
                            </wps:spPr>
                            <wps:bodyPr/>
                          </wps:wsp>
                          <wps:wsp>
                            <wps:cNvPr id="19" name="直线 126"/>
                            <wps:cNvCnPr/>
                            <wps:spPr>
                              <a:xfrm flipH="1">
                                <a:off x="11704" y="72029"/>
                                <a:ext cx="11" cy="1636"/>
                              </a:xfrm>
                              <a:prstGeom prst="line">
                                <a:avLst/>
                              </a:prstGeom>
                              <a:ln w="38100" cap="flat" cmpd="sng">
                                <a:solidFill>
                                  <a:srgbClr val="000000"/>
                                </a:solidFill>
                                <a:prstDash val="solid"/>
                                <a:miter/>
                                <a:headEnd type="none" w="med" len="med"/>
                                <a:tailEnd type="none" w="med" len="med"/>
                              </a:ln>
                            </wps:spPr>
                            <wps:bodyPr/>
                          </wps:wsp>
                          <wps:wsp>
                            <wps:cNvPr id="20" name="自选图形 124"/>
                            <wps:cNvSpPr/>
                            <wps:spPr>
                              <a:xfrm>
                                <a:off x="11963" y="71651"/>
                                <a:ext cx="1841" cy="707"/>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教务处审核</w:t>
                                  </w:r>
                                </w:p>
                              </w:txbxContent>
                            </wps:txbx>
                            <wps:bodyPr anchor="ctr" anchorCtr="0" upright="1"/>
                          </wps:wsp>
                          <wps:wsp>
                            <wps:cNvPr id="21" name="自选图形 125"/>
                            <wps:cNvSpPr/>
                            <wps:spPr>
                              <a:xfrm>
                                <a:off x="9953" y="73010"/>
                                <a:ext cx="1335" cy="1456"/>
                              </a:xfrm>
                              <a:prstGeom prst="diamond">
                                <a:avLst/>
                              </a:prstGeom>
                              <a:solidFill>
                                <a:srgbClr val="DAE3F3"/>
                              </a:solidFill>
                              <a:ln w="9525" cap="flat" cmpd="sng">
                                <a:solidFill>
                                  <a:srgbClr val="000000"/>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变更</w:t>
                                  </w:r>
                                </w:p>
                              </w:txbxContent>
                            </wps:txbx>
                            <wps:bodyPr upright="1"/>
                          </wps:wsp>
                          <wps:wsp>
                            <wps:cNvPr id="22" name="直线 130"/>
                            <wps:cNvCnPr/>
                            <wps:spPr>
                              <a:xfrm>
                                <a:off x="11721" y="72057"/>
                                <a:ext cx="237" cy="6"/>
                              </a:xfrm>
                              <a:prstGeom prst="line">
                                <a:avLst/>
                              </a:prstGeom>
                              <a:ln w="38100" cap="flat" cmpd="sng">
                                <a:solidFill>
                                  <a:srgbClr val="000000"/>
                                </a:solidFill>
                                <a:prstDash val="solid"/>
                                <a:miter/>
                                <a:headEnd type="none" w="med" len="med"/>
                                <a:tailEnd type="none" w="med" len="med"/>
                              </a:ln>
                            </wps:spPr>
                            <wps:bodyPr/>
                          </wps:wsp>
                          <wps:wsp>
                            <wps:cNvPr id="23" name="自选图形 131"/>
                            <wps:cNvSpPr/>
                            <wps:spPr>
                              <a:xfrm>
                                <a:off x="11954" y="73333"/>
                                <a:ext cx="1885" cy="723"/>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学生处处理</w:t>
                                  </w:r>
                                </w:p>
                              </w:txbxContent>
                            </wps:txbx>
                            <wps:bodyPr anchor="ctr" anchorCtr="0" upright="1"/>
                          </wps:wsp>
                          <wps:wsp>
                            <wps:cNvPr id="24" name="文本框 127"/>
                            <wps:cNvSpPr txBox="1"/>
                            <wps:spPr>
                              <a:xfrm>
                                <a:off x="10188" y="74499"/>
                                <a:ext cx="908" cy="505"/>
                              </a:xfrm>
                              <a:prstGeom prst="rect">
                                <a:avLst/>
                              </a:prstGeom>
                              <a:noFill/>
                              <a:ln>
                                <a:noFill/>
                              </a:ln>
                            </wps:spPr>
                            <wps:txbx>
                              <w:txbxContent>
                                <w:p>
                                  <w:pPr>
                                    <w:rPr>
                                      <w:rFonts w:hint="default" w:eastAsia="宋体"/>
                                      <w:b/>
                                      <w:bCs/>
                                      <w:lang w:val="en-US" w:eastAsia="zh-CN"/>
                                    </w:rPr>
                                  </w:pPr>
                                  <w:r>
                                    <w:rPr>
                                      <w:rFonts w:hint="eastAsia"/>
                                      <w:b/>
                                      <w:bCs/>
                                      <w:lang w:val="en-US" w:eastAsia="zh-CN"/>
                                    </w:rPr>
                                    <w:t>修 改</w:t>
                                  </w:r>
                                </w:p>
                              </w:txbxContent>
                            </wps:txbx>
                            <wps:bodyPr upright="1"/>
                          </wps:wsp>
                          <wps:wsp>
                            <wps:cNvPr id="25" name="自选图形 2"/>
                            <wps:cNvCnPr/>
                            <wps:spPr>
                              <a:xfrm flipV="1">
                                <a:off x="11287" y="73702"/>
                                <a:ext cx="656" cy="7"/>
                              </a:xfrm>
                              <a:prstGeom prst="straightConnector1">
                                <a:avLst/>
                              </a:prstGeom>
                              <a:ln w="38100" cap="flat" cmpd="sng">
                                <a:solidFill>
                                  <a:srgbClr val="000000"/>
                                </a:solidFill>
                                <a:prstDash val="solid"/>
                                <a:headEnd type="none" w="med" len="med"/>
                                <a:tailEnd type="triangle" w="med" len="med"/>
                              </a:ln>
                            </wps:spPr>
                            <wps:bodyPr/>
                          </wps:wsp>
                          <wps:wsp>
                            <wps:cNvPr id="27" name="自选图形 6"/>
                            <wps:cNvCnPr/>
                            <wps:spPr>
                              <a:xfrm>
                                <a:off x="10609" y="74479"/>
                                <a:ext cx="5" cy="691"/>
                              </a:xfrm>
                              <a:prstGeom prst="straightConnector1">
                                <a:avLst/>
                              </a:prstGeom>
                              <a:ln w="38100" cap="flat" cmpd="sng">
                                <a:solidFill>
                                  <a:srgbClr val="000000"/>
                                </a:solidFill>
                                <a:prstDash val="solid"/>
                                <a:miter/>
                                <a:headEnd type="none" w="med" len="med"/>
                                <a:tailEnd type="arrow" w="med" len="med"/>
                              </a:ln>
                            </wps:spPr>
                            <wps:bodyPr/>
                          </wps:wsp>
                          <wps:wsp>
                            <wps:cNvPr id="28" name="直线 11"/>
                            <wps:cNvCnPr/>
                            <wps:spPr>
                              <a:xfrm flipV="1">
                                <a:off x="8458" y="76547"/>
                                <a:ext cx="2197" cy="13"/>
                              </a:xfrm>
                              <a:prstGeom prst="line">
                                <a:avLst/>
                              </a:prstGeom>
                              <a:ln w="38100" cap="flat" cmpd="sng">
                                <a:solidFill>
                                  <a:srgbClr val="000000"/>
                                </a:solidFill>
                                <a:prstDash val="solid"/>
                                <a:miter/>
                                <a:headEnd type="none" w="med" len="med"/>
                                <a:tailEnd type="none" w="med" len="med"/>
                              </a:ln>
                            </wps:spPr>
                            <wps:bodyPr/>
                          </wps:wsp>
                        </wpg:grpSp>
                      </wpg:grpSp>
                      <wps:wsp>
                        <wps:cNvPr id="30" name="自选图形 4"/>
                        <wps:cNvSpPr/>
                        <wps:spPr>
                          <a:xfrm>
                            <a:off x="8065" y="82367"/>
                            <a:ext cx="2780" cy="659"/>
                          </a:xfrm>
                          <a:custGeom>
                            <a:avLst/>
                            <a:gdLst>
                              <a:gd name="A1" fmla="val -11796480"/>
                              <a:gd name="A2" fmla="val 0"/>
                              <a:gd name="A3" fmla="val 5400"/>
                              <a:gd name="txL" fmla="*/ 0 w 10000"/>
                              <a:gd name="txT" fmla="*/ 0 h 10000"/>
                              <a:gd name="txR" fmla="*/ 10000 w 10000"/>
                              <a:gd name="txB" fmla="*/ 10000 h 10000"/>
                            </a:gdLst>
                            <a:ahLst/>
                            <a:cxnLst>
                              <a:cxn ang="0">
                                <a:pos x="0" y="0"/>
                              </a:cxn>
                              <a:cxn ang="0">
                                <a:pos x="1958" y="0"/>
                              </a:cxn>
                              <a:cxn ang="0">
                                <a:pos x="2079" y="121"/>
                              </a:cxn>
                              <a:cxn ang="0">
                                <a:pos x="2079" y="723"/>
                              </a:cxn>
                              <a:cxn ang="0">
                                <a:pos x="0" y="723"/>
                              </a:cxn>
                              <a:cxn ang="0">
                                <a:pos x="0" y="0"/>
                              </a:cxn>
                            </a:cxnLst>
                            <a:rect l="txL" t="txT" r="txR" b="txB"/>
                            <a:pathLst>
                              <a:path w="10000" h="10000">
                                <a:moveTo>
                                  <a:pt x="0" y="0"/>
                                </a:moveTo>
                                <a:lnTo>
                                  <a:pt x="9418" y="0"/>
                                </a:lnTo>
                                <a:cubicBezTo>
                                  <a:pt x="9739" y="0"/>
                                  <a:pt x="10000" y="749"/>
                                  <a:pt x="10000" y="1674"/>
                                </a:cubicBezTo>
                                <a:lnTo>
                                  <a:pt x="10000" y="10000"/>
                                </a:lnTo>
                                <a:lnTo>
                                  <a:pt x="0" y="10000"/>
                                </a:lnTo>
                                <a:lnTo>
                                  <a:pt x="0" y="0"/>
                                </a:lnTo>
                                <a:close/>
                              </a:path>
                            </a:pathLst>
                          </a:custGeom>
                          <a:solidFill>
                            <a:srgbClr val="0070C0"/>
                          </a:solidFill>
                          <a:ln w="12700" cap="flat" cmpd="sng">
                            <a:solidFill>
                              <a:srgbClr val="4472C4"/>
                            </a:solidFill>
                            <a:prstDash val="solid"/>
                            <a:miter/>
                            <a:headEnd type="none" w="med" len="med"/>
                            <a:tailEnd type="none" w="med" len="med"/>
                          </a:ln>
                        </wps:spPr>
                        <wps:txb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教务处、学生处备案</w:t>
                              </w:r>
                            </w:p>
                          </w:txbxContent>
                        </wps:txbx>
                        <wps:bodyPr anchor="ctr" anchorCtr="0" upright="1"/>
                      </wps:wsp>
                      <wps:wsp>
                        <wps:cNvPr id="31" name="直线 126"/>
                        <wps:cNvCnPr/>
                        <wps:spPr>
                          <a:xfrm flipH="1">
                            <a:off x="7291" y="81499"/>
                            <a:ext cx="30" cy="2212"/>
                          </a:xfrm>
                          <a:prstGeom prst="line">
                            <a:avLst/>
                          </a:prstGeom>
                          <a:ln w="38100" cap="flat" cmpd="sng">
                            <a:solidFill>
                              <a:srgbClr val="000000"/>
                            </a:solidFill>
                            <a:prstDash val="solid"/>
                            <a:miter/>
                            <a:headEnd type="none" w="med" len="med"/>
                            <a:tailEnd type="none" w="med" len="med"/>
                          </a:ln>
                        </wps:spPr>
                        <wps:bodyPr/>
                      </wps:wsp>
                      <wps:wsp>
                        <wps:cNvPr id="32" name="自选图形 6"/>
                        <wps:cNvCnPr/>
                        <wps:spPr>
                          <a:xfrm>
                            <a:off x="9459" y="82994"/>
                            <a:ext cx="5" cy="691"/>
                          </a:xfrm>
                          <a:prstGeom prst="straightConnector1">
                            <a:avLst/>
                          </a:prstGeom>
                          <a:ln w="38100" cap="flat" cmpd="sng">
                            <a:solidFill>
                              <a:srgbClr val="000000"/>
                            </a:solidFill>
                            <a:prstDash val="solid"/>
                            <a:miter/>
                            <a:headEnd type="none" w="med" len="med"/>
                            <a:tailEnd type="arrow" w="med" len="med"/>
                          </a:ln>
                        </wps:spPr>
                        <wps:bodyPr/>
                      </wps:wsp>
                    </wpg:wgp>
                  </a:graphicData>
                </a:graphic>
              </wp:anchor>
            </w:drawing>
          </mc:Choice>
          <mc:Fallback>
            <w:pict>
              <v:group id="_x0000_s1026" o:spid="_x0000_s1026" o:spt="203" style="position:absolute;left:0pt;margin-left:53.25pt;margin-top:4.05pt;height:246.05pt;width:308.4pt;z-index:251659264;mso-width-relative:page;mso-height-relative:page;" coordorigin="6508,78790" coordsize="6168,4921" o:gfxdata="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9le9ldgAAAAJAQAADwAAAAAA&#10;AAABACAAAAAiAAAAZHJzL2Rvd25yZXYueG1sUEsBAhQAFAAAAAgAh07iQH/1pTGkBwAAGS0AAA4A&#10;AAAAAAAAAQAgAAAAJwEAAGRycy9lMm9Eb2MueG1sUEsFBgAAAAAGAAYAWQEAAD0LAAAAAA==&#10;">
                <o:lock v:ext="edit" aspectratio="f"/>
                <v:group id="组合 139" o:spid="_x0000_s1026" o:spt="203" style="position:absolute;left:6508;top:78790;height:4909;width:6168;" coordorigin="7671,71613" coordsize="6168,4909"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文本框 134" o:spid="_x0000_s1026" o:spt="202" type="#_x0000_t202" style="position:absolute;left:11292;top:73246;height:994;width:556;"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增</w:t>
                          </w:r>
                        </w:p>
                        <w:p>
                          <w:pPr>
                            <w:pStyle w:val="2"/>
                            <w:rPr>
                              <w:rFonts w:hint="default"/>
                              <w:lang w:val="en-US" w:eastAsia="zh-CN"/>
                            </w:rPr>
                          </w:pPr>
                          <w:r>
                            <w:rPr>
                              <w:rFonts w:hint="eastAsia" w:ascii="宋体" w:hAnsi="宋体" w:eastAsia="宋体" w:cs="宋体"/>
                              <w:b/>
                              <w:bCs/>
                              <w:sz w:val="24"/>
                              <w:szCs w:val="24"/>
                              <w:lang w:val="en-US" w:eastAsia="zh-CN"/>
                            </w:rPr>
                            <w:t>删</w:t>
                          </w:r>
                        </w:p>
                      </w:txbxContent>
                    </v:textbox>
                  </v:shape>
                  <v:group id="组合 137" o:spid="_x0000_s1026" o:spt="203" style="position:absolute;left:7671;top:71613;height:4909;width:6168;" coordorigin="7671,71651" coordsize="6168,4909"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自选图形 129" o:spid="_x0000_s1026" o:spt="2" style="position:absolute;left:7671;top:73221;height:1117;width:1604;v-text-anchor:middle;" fillcolor="#ED7D31" filled="t" stroked="t" coordsize="21600,21600" arcsize="0.166666666666667" o:gfxdata="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4PkZvQAA&#10;ANsAAAAPAAAAAAAAAAEAIAAAACIAAABkcnMvZG93bnJldi54bWxQSwECFAAUAAAACACHTuJAMy8F&#10;njsAAAA5AAAAEAAAAAAAAAABACAAAAAMAQAAZHJzL3NoYXBleG1sLnhtbFBLBQYAAAAABgAGAFsB&#10;AAC2Aw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班主任维护学生库</w:t>
                            </w:r>
                          </w:p>
                        </w:txbxContent>
                      </v:textbox>
                    </v:roundrect>
                    <v:line id="直线 132" o:spid="_x0000_s1026" o:spt="20" style="position:absolute;left:9266;top:73762;height:1;width:671;" filled="f" stroked="t" coordsize="21600,21600" o:gfxdata="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w6R7sAAADb&#10;AAAADwAAAAAAAAABACAAAAAiAAAAZHJzL2Rvd25yZXYueG1sUEsBAhQAFAAAAAgAh07iQDMvBZ47&#10;AAAAOQAAABAAAAAAAAAAAQAgAAAACgEAAGRycy9zaGFwZXhtbC54bWxQSwUGAAAAAAYABgBbAQAA&#10;tAMAAAAA&#10;">
                      <v:fill on="f" focussize="0,0"/>
                      <v:stroke weight="3pt" color="#000000" joinstyle="miter"/>
                      <v:imagedata o:title=""/>
                      <o:lock v:ext="edit" aspectratio="f"/>
                    </v:line>
                    <v:line id="直线 126" o:spid="_x0000_s1026" o:spt="20" style="position:absolute;left:11704;top:72029;flip:x;height:1636;width:11;" filled="f" stroked="t" coordsize="21600,21600" o:gfxdata="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xFFUe2AAAA2wAAAA8A&#10;AAAAAAAAAQAgAAAAIgAAAGRycy9kb3ducmV2LnhtbFBLAQIUABQAAAAIAIdO4kAzLwWeOwAAADkA&#10;AAAQAAAAAAAAAAEAIAAAAAUBAABkcnMvc2hhcGV4bWwueG1sUEsFBgAAAAAGAAYAWwEAAK8DAAAA&#10;AA==&#10;">
                      <v:fill on="f" focussize="0,0"/>
                      <v:stroke weight="3pt" color="#000000" joinstyle="miter"/>
                      <v:imagedata o:title=""/>
                      <o:lock v:ext="edit" aspectratio="f"/>
                    </v:line>
                    <v:roundrect id="自选图形 124" o:spid="_x0000_s1026" o:spt="2" style="position:absolute;left:11963;top:71651;height:707;width:1841;v-text-anchor:middle;" fillcolor="#ED7D31" filled="t" stroked="t" coordsize="21600,21600" arcsize="0.166666666666667" o:gfxdata="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pDku8AAAA&#10;2wAAAA8AAAAAAAAAAQAgAAAAIgAAAGRycy9kb3ducmV2LnhtbFBLAQIUABQAAAAIAIdO4kAzLwWe&#10;OwAAADkAAAAQAAAAAAAAAAEAIAAAAAsBAABkcnMvc2hhcGV4bWwueG1sUEsFBgAAAAAGAAYAWwEA&#10;ALU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教务处审核</w:t>
                            </w:r>
                          </w:p>
                        </w:txbxContent>
                      </v:textbox>
                    </v:roundrect>
                    <v:shape id="自选图形 125" o:spid="_x0000_s1026" o:spt="4" type="#_x0000_t4" style="position:absolute;left:9953;top:73010;height:1456;width:1335;" fillcolor="#DAE3F3" filled="t" stroked="t" coordsize="21600,21600" o:gfxdata="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zX4P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变更</w:t>
                            </w:r>
                          </w:p>
                        </w:txbxContent>
                      </v:textbox>
                    </v:shape>
                    <v:line id="直线 130" o:spid="_x0000_s1026" o:spt="20" style="position:absolute;left:11721;top:72057;height:6;width:237;" filled="f" stroked="t" coordsize="21600,21600" o:gfxdata="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dTYr4A&#10;AADbAAAADwAAAAAAAAABACAAAAAiAAAAZHJzL2Rvd25yZXYueG1sUEsBAhQAFAAAAAgAh07iQDMv&#10;BZ47AAAAOQAAABAAAAAAAAAAAQAgAAAADQEAAGRycy9zaGFwZXhtbC54bWxQSwUGAAAAAAYABgBb&#10;AQAAtwMAAAAA&#10;">
                      <v:fill on="f" focussize="0,0"/>
                      <v:stroke weight="3pt" color="#000000" joinstyle="miter"/>
                      <v:imagedata o:title=""/>
                      <o:lock v:ext="edit" aspectratio="f"/>
                    </v:line>
                    <v:shape id="自选图形 131" o:spid="_x0000_s1026" o:spt="100" style="position:absolute;left:11954;top:73333;height:723;width:1885;v-text-anchor:middle;" fillcolor="#0070C0" filled="t" stroked="t" coordsize="10000,10000" o:gfxdata="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8HPR74A&#10;AADbAAAADwAAAAAAAAABACAAAAAiAAAAZHJzL2Rvd25yZXYueG1sUEsBAhQAFAAAAAgAh07iQDMv&#10;BZ47AAAAOQAAABAAAAAAAAAAAQAgAAAADQEAAGRycy9zaGFwZXhtbC54bWxQSwUGAAAAAAYABgBb&#10;AQAAtwM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学生处处理</w:t>
                            </w:r>
                          </w:p>
                        </w:txbxContent>
                      </v:textbox>
                    </v:shape>
                    <v:shape id="文本框 127" o:spid="_x0000_s1026" o:spt="202" type="#_x0000_t202" style="position:absolute;left:10188;top:74499;height:505;width:908;" filled="f" stroked="f" coordsize="21600,21600"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b/>
                                <w:bCs/>
                                <w:lang w:val="en-US" w:eastAsia="zh-CN"/>
                              </w:rPr>
                            </w:pPr>
                            <w:r>
                              <w:rPr>
                                <w:rFonts w:hint="eastAsia"/>
                                <w:b/>
                                <w:bCs/>
                                <w:lang w:val="en-US" w:eastAsia="zh-CN"/>
                              </w:rPr>
                              <w:t>修 改</w:t>
                            </w:r>
                          </w:p>
                        </w:txbxContent>
                      </v:textbox>
                    </v:shape>
                    <v:shape id="自选图形 2" o:spid="_x0000_s1026" o:spt="32" type="#_x0000_t32" style="position:absolute;left:11287;top:73702;flip:y;height:7;width:656;" filled="f" stroked="t" coordsize="21600,21600" o:gfxdata="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8v+vQAA&#10;ANsAAAAPAAAAAAAAAAEAIAAAACIAAABkcnMvZG93bnJldi54bWxQSwECFAAUAAAACACHTuJAMy8F&#10;njsAAAA5AAAAEAAAAAAAAAABACAAAAAMAQAAZHJzL3NoYXBleG1sLnhtbFBLBQYAAAAABgAGAFsB&#10;AAC2AwAAAAA=&#10;">
                      <v:fill on="f" focussize="0,0"/>
                      <v:stroke weight="3pt" color="#000000" joinstyle="round" endarrow="block"/>
                      <v:imagedata o:title=""/>
                      <o:lock v:ext="edit" aspectratio="f"/>
                    </v:shape>
                    <v:shape id="自选图形 6" o:spid="_x0000_s1026" o:spt="32" type="#_x0000_t32" style="position:absolute;left:10609;top:74479;height:691;width:5;" filled="f" stroked="t" coordsize="21600,21600" o:gfxdata="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DIX2vQAA&#10;ANsAAAAPAAAAAAAAAAEAIAAAACIAAABkcnMvZG93bnJldi54bWxQSwECFAAUAAAACACHTuJAMy8F&#10;njsAAAA5AAAAEAAAAAAAAAABACAAAAAMAQAAZHJzL3NoYXBleG1sLnhtbFBLBQYAAAAABgAGAFsB&#10;AAC2AwAAAAA=&#10;">
                      <v:fill on="f" focussize="0,0"/>
                      <v:stroke weight="3pt" color="#000000" joinstyle="miter" endarrow="open"/>
                      <v:imagedata o:title=""/>
                      <o:lock v:ext="edit" aspectratio="f"/>
                    </v:shape>
                    <v:line id="直线 11" o:spid="_x0000_s1026" o:spt="20" style="position:absolute;left:8458;top:76547;flip:y;height:13;width:2197;" filled="f" stroked="t" coordsize="21600,21600" o:gfxdata="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ZXphtwAAANsAAAAP&#10;AAAAAAAAAAEAIAAAACIAAABkcnMvZG93bnJldi54bWxQSwECFAAUAAAACACHTuJAMy8FnjsAAAA5&#10;AAAAEAAAAAAAAAABACAAAAAGAQAAZHJzL3NoYXBleG1sLnhtbFBLBQYAAAAABgAGAFsBAACwAwAA&#10;AAA=&#10;">
                      <v:fill on="f" focussize="0,0"/>
                      <v:stroke weight="3pt" color="#000000" joinstyle="miter"/>
                      <v:imagedata o:title=""/>
                      <o:lock v:ext="edit" aspectratio="f"/>
                    </v:line>
                  </v:group>
                </v:group>
                <v:shape id="自选图形 4" o:spid="_x0000_s1026" o:spt="100" style="position:absolute;left:8065;top:82367;height:659;width:2780;v-text-anchor:middle;" fillcolor="#0070C0" filled="t" stroked="t" coordsize="10000,10000" o:gfxdata="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Kx+25AAAA2wAA&#10;AA8AAAAAAAAAAQAgAAAAIgAAAGRycy9kb3ducmV2LnhtbFBLAQIUABQAAAAIAIdO4kAzLwWeOwAA&#10;ADkAAAAQAAAAAAAAAAEAIAAAAAgBAABkcnMvc2hhcGV4bWwueG1sUEsFBgAAAAAGAAYAWwEAALID&#10;AAAAAA==&#10;" path="m0,0l9418,0c9739,0,10000,749,10000,1674l10000,10000,0,10000,0,0xe">
                  <v:path textboxrect="0,0,10000,10000" o:connectlocs="0,0;1958,0;2079,121;2079,723;0,723;0,0" o:connectangles="0,0,0,0,0,0"/>
                  <v:fill on="t" focussize="0,0"/>
                  <v:stroke weight="1pt" color="#4472C4" joinstyle="miter"/>
                  <v:imagedata o:title=""/>
                  <o:lock v:ext="edit" aspectratio="f"/>
                  <v:textbox>
                    <w:txbxContent>
                      <w:p>
                        <w:pPr>
                          <w:jc w:val="center"/>
                          <w:rPr>
                            <w:rFonts w:hint="default" w:eastAsia="宋体" w:cs="黑体" w:asciiTheme="minorEastAsia" w:hAnsiTheme="minorEastAsia"/>
                            <w:b/>
                            <w:bCs/>
                            <w:color w:val="FFC000"/>
                            <w:sz w:val="24"/>
                            <w:szCs w:val="24"/>
                            <w:lang w:val="en-US" w:eastAsia="zh-CN"/>
                          </w:rPr>
                        </w:pPr>
                        <w:r>
                          <w:rPr>
                            <w:rFonts w:hint="eastAsia" w:cs="黑体" w:asciiTheme="minorEastAsia" w:hAnsiTheme="minorEastAsia"/>
                            <w:b/>
                            <w:bCs/>
                            <w:color w:val="FFC000"/>
                            <w:sz w:val="24"/>
                            <w:szCs w:val="24"/>
                            <w:lang w:val="en-US" w:eastAsia="zh-CN"/>
                          </w:rPr>
                          <w:t>教务处、学生处备案</w:t>
                        </w:r>
                      </w:p>
                    </w:txbxContent>
                  </v:textbox>
                </v:shape>
                <v:line id="直线 126" o:spid="_x0000_s1026" o:spt="20" style="position:absolute;left:7291;top:81499;flip:x;height:2212;width:30;" filled="f" stroked="t" coordsize="21600,21600" o:gfxdata="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hkUhugAAANsA&#10;AAAPAAAAAAAAAAEAIAAAACIAAABkcnMvZG93bnJldi54bWxQSwECFAAUAAAACACHTuJAMy8FnjsA&#10;AAA5AAAAEAAAAAAAAAABACAAAAAJAQAAZHJzL3NoYXBleG1sLnhtbFBLBQYAAAAABgAGAFsBAACz&#10;AwAAAAA=&#10;">
                  <v:fill on="f" focussize="0,0"/>
                  <v:stroke weight="3pt" color="#000000" joinstyle="miter"/>
                  <v:imagedata o:title=""/>
                  <o:lock v:ext="edit" aspectratio="f"/>
                </v:line>
                <v:shape id="自选图形 6" o:spid="_x0000_s1026" o:spt="32" type="#_x0000_t32" style="position:absolute;left:9459;top:82994;height:691;width:5;" filled="f" stroked="t" coordsize="21600,21600" o:gfxdata="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isLO/&#10;AAAA2wAAAA8AAAAAAAAAAQAgAAAAIgAAAGRycy9kb3ducmV2LnhtbFBLAQIUABQAAAAIAIdO4kAz&#10;LwWeOwAAADkAAAAQAAAAAAAAAAEAIAAAAA4BAABkcnMvc2hhcGV4bWwueG1sUEsFBgAAAAAGAAYA&#10;WwEAALgDAAAAAA==&#10;">
                  <v:fill on="f" focussize="0,0"/>
                  <v:stroke weight="3pt" color="#000000" joinstyle="miter" endarrow="open"/>
                  <v:imagedata o:title=""/>
                  <o:lock v:ext="edit" aspectratio="f"/>
                </v:shape>
              </v:group>
            </w:pict>
          </mc:Fallback>
        </mc:AlternateContent>
      </w: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rPr>
          <w:rFonts w:hint="default" w:eastAsia="仿宋_GB2312"/>
          <w:lang w:val="en-US" w:eastAsia="zh-CN"/>
        </w:rPr>
      </w:pPr>
    </w:p>
    <w:p>
      <w:pPr>
        <w:pStyle w:val="2"/>
        <w:numPr>
          <w:ilvl w:val="0"/>
          <w:numId w:val="0"/>
        </w:numPr>
        <w:jc w:val="center"/>
        <w:rPr>
          <w:rFonts w:hint="eastAsia"/>
          <w:lang w:val="en-US" w:eastAsia="zh-CN"/>
        </w:rPr>
      </w:pPr>
    </w:p>
    <w:p>
      <w:pPr>
        <w:pStyle w:val="2"/>
        <w:numPr>
          <w:ilvl w:val="0"/>
          <w:numId w:val="0"/>
        </w:numPr>
        <w:jc w:val="center"/>
        <w:rPr>
          <w:rFonts w:hint="eastAsia"/>
          <w:lang w:val="en-US" w:eastAsia="zh-CN"/>
        </w:rPr>
      </w:pPr>
      <w:r>
        <w:rPr>
          <w:rFonts w:hint="eastAsia"/>
          <w:lang w:val="en-US" w:eastAsia="zh-CN"/>
        </w:rPr>
        <w:t>（</w:t>
      </w:r>
      <w:r>
        <w:rPr>
          <w:rFonts w:hint="default" w:eastAsia="仿宋_GB2312"/>
          <w:lang w:val="en-US" w:eastAsia="zh-CN"/>
        </w:rPr>
        <w:t>学生库维护与变更</w:t>
      </w:r>
      <w:r>
        <w:rPr>
          <w:rFonts w:hint="eastAsia"/>
          <w:lang w:val="en-US" w:eastAsia="zh-CN"/>
        </w:rPr>
        <w:t>流程示意图）</w:t>
      </w:r>
    </w:p>
    <w:p>
      <w:pPr>
        <w:pStyle w:val="2"/>
        <w:numPr>
          <w:ilvl w:val="0"/>
          <w:numId w:val="2"/>
        </w:numPr>
        <w:ind w:left="0" w:leftChars="0" w:firstLine="560" w:firstLineChars="0"/>
        <w:jc w:val="both"/>
        <w:rPr>
          <w:rFonts w:hint="default"/>
          <w:lang w:val="en-US" w:eastAsia="zh-CN"/>
        </w:rPr>
      </w:pPr>
      <w:r>
        <w:rPr>
          <w:rFonts w:hint="eastAsia"/>
          <w:lang w:val="en-US" w:eastAsia="zh-CN"/>
        </w:rPr>
        <w:t>实习管理模块组架构</w:t>
      </w:r>
    </w:p>
    <w:p>
      <w:pPr>
        <w:pStyle w:val="2"/>
        <w:widowControl w:val="0"/>
        <w:numPr>
          <w:ilvl w:val="0"/>
          <w:numId w:val="0"/>
        </w:numPr>
        <w:spacing w:line="360" w:lineRule="auto"/>
        <w:jc w:val="both"/>
        <w:rPr>
          <w:rFonts w:hint="eastAsia"/>
          <w:lang w:val="en-US" w:eastAsia="zh-CN"/>
        </w:rPr>
      </w:pPr>
      <w:r>
        <w:rPr>
          <w:sz w:val="28"/>
        </w:rPr>
        <mc:AlternateContent>
          <mc:Choice Requires="wpg">
            <w:drawing>
              <wp:anchor distT="0" distB="0" distL="114300" distR="114300" simplePos="0" relativeHeight="251661312" behindDoc="0" locked="0" layoutInCell="1" allowOverlap="1">
                <wp:simplePos x="0" y="0"/>
                <wp:positionH relativeFrom="column">
                  <wp:posOffset>15240</wp:posOffset>
                </wp:positionH>
                <wp:positionV relativeFrom="paragraph">
                  <wp:posOffset>48260</wp:posOffset>
                </wp:positionV>
                <wp:extent cx="5645150" cy="1820545"/>
                <wp:effectExtent l="12700" t="12700" r="19050" b="14605"/>
                <wp:wrapNone/>
                <wp:docPr id="56" name="组合 56"/>
                <wp:cNvGraphicFramePr/>
                <a:graphic xmlns:a="http://schemas.openxmlformats.org/drawingml/2006/main">
                  <a:graphicData uri="http://schemas.microsoft.com/office/word/2010/wordprocessingGroup">
                    <wpg:wgp>
                      <wpg:cNvGrpSpPr/>
                      <wpg:grpSpPr>
                        <a:xfrm>
                          <a:off x="0" y="0"/>
                          <a:ext cx="5645150" cy="1820545"/>
                          <a:chOff x="6308" y="71740"/>
                          <a:chExt cx="8890" cy="2867"/>
                        </a:xfrm>
                      </wpg:grpSpPr>
                      <wps:wsp>
                        <wps:cNvPr id="34" name="圆角矩形 34"/>
                        <wps:cNvSpPr/>
                        <wps:spPr>
                          <a:xfrm>
                            <a:off x="9454" y="71740"/>
                            <a:ext cx="2663" cy="2830"/>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圆角矩形 35"/>
                        <wps:cNvSpPr/>
                        <wps:spPr>
                          <a:xfrm>
                            <a:off x="6308" y="71777"/>
                            <a:ext cx="2661" cy="2830"/>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 name="自选图形 129"/>
                        <wps:cNvSpPr/>
                        <wps:spPr>
                          <a:xfrm>
                            <a:off x="6407" y="72086"/>
                            <a:ext cx="2400"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单位库管理</w:t>
                              </w:r>
                            </w:p>
                          </w:txbxContent>
                        </wps:txbx>
                        <wps:bodyPr anchor="ctr" anchorCtr="0" upright="1"/>
                      </wps:wsp>
                      <wps:wsp>
                        <wps:cNvPr id="37" name="自选图形 129"/>
                        <wps:cNvSpPr/>
                        <wps:spPr>
                          <a:xfrm>
                            <a:off x="6398" y="72894"/>
                            <a:ext cx="2422"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实习班分班</w:t>
                              </w:r>
                            </w:p>
                          </w:txbxContent>
                        </wps:txbx>
                        <wps:bodyPr anchor="ctr" anchorCtr="0" upright="1"/>
                      </wps:wsp>
                      <wps:wsp>
                        <wps:cNvPr id="38" name="自选图形 129"/>
                        <wps:cNvSpPr/>
                        <wps:spPr>
                          <a:xfrm>
                            <a:off x="6419" y="73678"/>
                            <a:ext cx="2422"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实习班主主任分配</w:t>
                              </w:r>
                            </w:p>
                          </w:txbxContent>
                        </wps:txbx>
                        <wps:bodyPr anchor="ctr" anchorCtr="0" upright="1"/>
                      </wps:wsp>
                      <wps:wsp>
                        <wps:cNvPr id="39" name="自选图形 129"/>
                        <wps:cNvSpPr/>
                        <wps:spPr>
                          <a:xfrm>
                            <a:off x="9579" y="72076"/>
                            <a:ext cx="2400"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学生到勤打卡</w:t>
                              </w:r>
                            </w:p>
                          </w:txbxContent>
                        </wps:txbx>
                        <wps:bodyPr anchor="ctr" anchorCtr="0" upright="1"/>
                      </wps:wsp>
                      <wps:wsp>
                        <wps:cNvPr id="40" name="自选图形 129"/>
                        <wps:cNvSpPr/>
                        <wps:spPr>
                          <a:xfrm>
                            <a:off x="9570" y="72896"/>
                            <a:ext cx="2422"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班主任走访审批</w:t>
                              </w:r>
                            </w:p>
                          </w:txbxContent>
                        </wps:txbx>
                        <wps:bodyPr anchor="ctr" anchorCtr="0" upright="1"/>
                      </wps:wsp>
                      <wps:wsp>
                        <wps:cNvPr id="41" name="自选图形 129"/>
                        <wps:cNvSpPr/>
                        <wps:spPr>
                          <a:xfrm>
                            <a:off x="9591" y="73680"/>
                            <a:ext cx="2422"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班主任走访打卡</w:t>
                              </w:r>
                            </w:p>
                          </w:txbxContent>
                        </wps:txbx>
                        <wps:bodyPr anchor="ctr" anchorCtr="0" upright="1"/>
                      </wps:wsp>
                      <wps:wsp>
                        <wps:cNvPr id="42" name="圆角矩形 42"/>
                        <wps:cNvSpPr/>
                        <wps:spPr>
                          <a:xfrm>
                            <a:off x="12618" y="72070"/>
                            <a:ext cx="2581" cy="2059"/>
                          </a:xfrm>
                          <a:prstGeom prst="round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 name="自选图形 129"/>
                        <wps:cNvSpPr/>
                        <wps:spPr>
                          <a:xfrm>
                            <a:off x="12718" y="72328"/>
                            <a:ext cx="2400"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学生到勤统计</w:t>
                              </w:r>
                            </w:p>
                          </w:txbxContent>
                        </wps:txbx>
                        <wps:bodyPr anchor="ctr" anchorCtr="0" upright="1"/>
                      </wps:wsp>
                      <wps:wsp>
                        <wps:cNvPr id="44" name="自选图形 129"/>
                        <wps:cNvSpPr/>
                        <wps:spPr>
                          <a:xfrm>
                            <a:off x="12709" y="73169"/>
                            <a:ext cx="2422" cy="653"/>
                          </a:xfrm>
                          <a:prstGeom prst="roundRect">
                            <a:avLst>
                              <a:gd name="adj" fmla="val 16667"/>
                            </a:avLst>
                          </a:prstGeom>
                          <a:solidFill>
                            <a:srgbClr val="ED7D31"/>
                          </a:solidFill>
                          <a:ln w="12700" cap="flat" cmpd="sng">
                            <a:solidFill>
                              <a:srgbClr val="AE5A21"/>
                            </a:solidFill>
                            <a:prstDash val="solid"/>
                            <a:miter/>
                            <a:headEnd type="none" w="med" len="med"/>
                            <a:tailEnd type="none" w="med" len="med"/>
                          </a:ln>
                        </wps:spPr>
                        <wps:txbx>
                          <w:txbxContent>
                            <w:p>
                              <w:pPr>
                                <w:jc w:val="center"/>
                                <w:rPr>
                                  <w:rFonts w:hint="default" w:eastAsia="宋体"/>
                                  <w:b/>
                                  <w:bCs/>
                                  <w:sz w:val="24"/>
                                  <w:szCs w:val="24"/>
                                  <w:lang w:val="en-US" w:eastAsia="zh-CN"/>
                                </w:rPr>
                              </w:pPr>
                              <w:r>
                                <w:rPr>
                                  <w:rFonts w:hint="eastAsia"/>
                                  <w:b/>
                                  <w:bCs/>
                                  <w:sz w:val="24"/>
                                  <w:szCs w:val="24"/>
                                  <w:lang w:val="en-US" w:eastAsia="zh-CN"/>
                                </w:rPr>
                                <w:t>班主任走访统计</w:t>
                              </w:r>
                            </w:p>
                          </w:txbxContent>
                        </wps:txbx>
                        <wps:bodyPr anchor="ctr" anchorCtr="0" upright="1"/>
                      </wps:wsp>
                      <wps:wsp>
                        <wps:cNvPr id="49" name="文本框 49"/>
                        <wps:cNvSpPr txBox="1"/>
                        <wps:spPr>
                          <a:xfrm>
                            <a:off x="8901" y="72456"/>
                            <a:ext cx="762" cy="16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28"/>
                                  <w:szCs w:val="28"/>
                                  <w:lang w:val="en-US" w:eastAsia="zh-CN"/>
                                  <w14:textFill>
                                    <w14:gradFill>
                                      <w14:gsLst>
                                        <w14:gs w14:pos="0">
                                          <w14:srgbClr w14:val="E30000"/>
                                        </w14:gs>
                                        <w14:gs w14:pos="100000">
                                          <w14:srgbClr w14:val="760303"/>
                                        </w14:gs>
                                      </w14:gsLst>
                                      <w14:lin w14:scaled="0"/>
                                    </w14:gradFill>
                                  </w14:textFill>
                                </w:rPr>
                              </w:pPr>
                              <w:r>
                                <w:rPr>
                                  <w:rFonts w:hint="eastAsia"/>
                                  <w:b/>
                                  <w:bCs/>
                                  <w:sz w:val="28"/>
                                  <w:szCs w:val="28"/>
                                  <w:lang w:val="en-US" w:eastAsia="zh-CN"/>
                                  <w14:textFill>
                                    <w14:gradFill>
                                      <w14:gsLst>
                                        <w14:gs w14:pos="0">
                                          <w14:srgbClr w14:val="E30000"/>
                                        </w14:gs>
                                        <w14:gs w14:pos="100000">
                                          <w14:srgbClr w14:val="760303"/>
                                        </w14:gs>
                                      </w14:gsLst>
                                      <w14:lin w14:scaled="0"/>
                                    </w14:gradFill>
                                  </w14:textFill>
                                </w:rPr>
                                <w:t>基础  支撑</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50" name="文本框 50"/>
                        <wps:cNvSpPr txBox="1"/>
                        <wps:spPr>
                          <a:xfrm>
                            <a:off x="12049" y="72435"/>
                            <a:ext cx="762" cy="1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b/>
                                  <w:bCs/>
                                  <w:sz w:val="28"/>
                                  <w:szCs w:val="28"/>
                                  <w:lang w:val="en-US" w:eastAsia="zh-CN"/>
                                  <w14:textFill>
                                    <w14:gradFill>
                                      <w14:gsLst>
                                        <w14:gs w14:pos="0">
                                          <w14:srgbClr w14:val="E30000"/>
                                        </w14:gs>
                                        <w14:gs w14:pos="100000">
                                          <w14:srgbClr w14:val="760303"/>
                                        </w14:gs>
                                      </w14:gsLst>
                                      <w14:lin w14:scaled="0"/>
                                    </w14:gradFill>
                                  </w14:textFill>
                                </w:rPr>
                              </w:pPr>
                              <w:r>
                                <w:rPr>
                                  <w:rFonts w:hint="eastAsia"/>
                                  <w:b/>
                                  <w:bCs/>
                                  <w:sz w:val="28"/>
                                  <w:szCs w:val="28"/>
                                  <w:lang w:val="en-US" w:eastAsia="zh-CN"/>
                                  <w14:textFill>
                                    <w14:gradFill>
                                      <w14:gsLst>
                                        <w14:gs w14:pos="0">
                                          <w14:srgbClr w14:val="E30000"/>
                                        </w14:gs>
                                        <w14:gs w14:pos="100000">
                                          <w14:srgbClr w14:val="760303"/>
                                        </w14:gs>
                                      </w14:gsLst>
                                      <w14:lin w14:scaled="0"/>
                                    </w14:gradFill>
                                  </w14:textFill>
                                </w:rPr>
                                <w:t>数据  支撑</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51" name="直接箭头连接符 51"/>
                        <wps:cNvCnPr/>
                        <wps:spPr>
                          <a:xfrm>
                            <a:off x="8970" y="73214"/>
                            <a:ext cx="519" cy="4"/>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直接箭头连接符 52"/>
                        <wps:cNvCnPr/>
                        <wps:spPr>
                          <a:xfrm>
                            <a:off x="12131" y="73171"/>
                            <a:ext cx="519" cy="4"/>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pt;margin-top:3.8pt;height:143.35pt;width:444.5pt;z-index:251661312;mso-width-relative:page;mso-height-relative:page;" coordorigin="6308,71740" coordsize="8890,2867" o:gfxdata="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CEM+E7WAAAABwEAAA8AAAAAAAAA&#10;AQAgAAAAIgAAAGRycy9kb3ducmV2LnhtbFBLAQIUABQAAAAIAIdO4kDHeGowFQYAAE8qAAAOAAAA&#10;AAAAAAEAIAAAACUBAABkcnMvZTJvRG9jLnhtbFBLBQYAAAAABgAGAFkBAACsCQAAAAA=&#10;">
                <o:lock v:ext="edit" aspectratio="f"/>
                <v:roundrect id="_x0000_s1026" o:spid="_x0000_s1026" o:spt="2" style="position:absolute;left:9454;top:71740;height:2830;width:2663;v-text-anchor:middle;" fillcolor="#FFFFFF [3201]" filled="t" stroked="t" coordsize="21600,21600" arcsize="0.166666666666667" o:gfxdata="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rCvvQAA&#10;ANsAAAAPAAAAAAAAAAEAIAAAACIAAABkcnMvZG93bnJldi54bWxQSwECFAAUAAAACACHTuJAMy8F&#10;njsAAAA5AAAAEAAAAAAAAAABACAAAAAMAQAAZHJzL3NoYXBleG1sLnhtbFBLBQYAAAAABgAGAFsB&#10;AAC2AwAAAAA=&#10;">
                  <v:fill on="t" focussize="0,0"/>
                  <v:stroke weight="2pt" color="#000000 [3213]" joinstyle="round" dashstyle="dashDot"/>
                  <v:imagedata o:title=""/>
                  <o:lock v:ext="edit" aspectratio="f"/>
                </v:roundrect>
                <v:roundrect id="_x0000_s1026" o:spid="_x0000_s1026" o:spt="2" style="position:absolute;left:6308;top:71777;height:2830;width:2661;v-text-anchor:middle;" fillcolor="#FFFFFF [3201]" filled="t" stroked="t" coordsize="21600,21600" arcsize="0.166666666666667" o:gfxdata="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hU0vQAA&#10;ANsAAAAPAAAAAAAAAAEAIAAAACIAAABkcnMvZG93bnJldi54bWxQSwECFAAUAAAACACHTuJAMy8F&#10;njsAAAA5AAAAEAAAAAAAAAABACAAAAAMAQAAZHJzL3NoYXBleG1sLnhtbFBLBQYAAAAABgAGAFsB&#10;AAC2AwAAAAA=&#10;">
                  <v:fill on="t" focussize="0,0"/>
                  <v:stroke weight="2pt" color="#000000 [3213]" joinstyle="round" dashstyle="dashDot"/>
                  <v:imagedata o:title=""/>
                  <o:lock v:ext="edit" aspectratio="f"/>
                </v:roundrect>
                <v:roundrect id="自选图形 129" o:spid="_x0000_s1026" o:spt="2" style="position:absolute;left:6407;top:72086;height:653;width:2400;v-text-anchor:middle;" fillcolor="#ED7D31" filled="t" stroked="t" coordsize="21600,21600" arcsize="0.166666666666667" o:gfxdata="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VpXm/&#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单位库管理</w:t>
                        </w:r>
                      </w:p>
                    </w:txbxContent>
                  </v:textbox>
                </v:roundrect>
                <v:roundrect id="自选图形 129" o:spid="_x0000_s1026" o:spt="2" style="position:absolute;left:6398;top:72894;height:653;width:2422;v-text-anchor:middle;" fillcolor="#ED7D31" filled="t" stroked="t" coordsize="21600,21600" arcsize="0.166666666666667" o:gfxdata="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ZAOK/&#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实习班分班</w:t>
                        </w:r>
                      </w:p>
                    </w:txbxContent>
                  </v:textbox>
                </v:roundrect>
                <v:roundrect id="自选图形 129" o:spid="_x0000_s1026" o:spt="2" style="position:absolute;left:6419;top:73678;height:653;width:2422;v-text-anchor:middle;" fillcolor="#ED7D31" filled="t" stroked="t" coordsize="21600,21600" arcsize="0.166666666666667" o:gfxdata="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GlJC8AAAA&#10;2wAAAA8AAAAAAAAAAQAgAAAAIgAAAGRycy9kb3ducmV2LnhtbFBLAQIUABQAAAAIAIdO4kAzLwWe&#10;OwAAADkAAAAQAAAAAAAAAAEAIAAAAAsBAABkcnMvc2hhcGV4bWwueG1sUEsFBgAAAAAGAAYAWwEA&#10;ALU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实习班主主任分配</w:t>
                        </w:r>
                      </w:p>
                    </w:txbxContent>
                  </v:textbox>
                </v:roundrect>
                <v:roundrect id="自选图形 129" o:spid="_x0000_s1026" o:spt="2" style="position:absolute;left:9579;top:72076;height:653;width:2400;v-text-anchor:middle;" fillcolor="#ED7D31" filled="t" stroked="t" coordsize="21600,21600" arcsize="0.166666666666667" o:gfxdata="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KMQu/&#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学生到勤打卡</w:t>
                        </w:r>
                      </w:p>
                    </w:txbxContent>
                  </v:textbox>
                </v:roundrect>
                <v:roundrect id="自选图形 129" o:spid="_x0000_s1026" o:spt="2" style="position:absolute;left:9570;top:72896;height:653;width:2422;v-text-anchor:middle;" fillcolor="#ED7D31" filled="t" stroked="t" coordsize="21600,21600" arcsize="0.166666666666667" o:gfxdata="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6+u8AAAA&#10;2wAAAA8AAAAAAAAAAQAgAAAAIgAAAGRycy9kb3ducmV2LnhtbFBLAQIUABQAAAAIAIdO4kAzLwWe&#10;OwAAADkAAAAQAAAAAAAAAAEAIAAAAAsBAABkcnMvc2hhcGV4bWwueG1sUEsFBgAAAAAGAAYAWwEA&#10;ALU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班主任走访审批</w:t>
                        </w:r>
                      </w:p>
                    </w:txbxContent>
                  </v:textbox>
                </v:roundrect>
                <v:roundrect id="自选图形 129" o:spid="_x0000_s1026" o:spt="2" style="position:absolute;left:9591;top:73680;height:653;width:2422;v-text-anchor:middle;" fillcolor="#ED7D31" filled="t" stroked="t" coordsize="21600,21600" arcsize="0.166666666666667" o:gfxdata="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6TnC/&#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班主任走访打卡</w:t>
                        </w:r>
                      </w:p>
                    </w:txbxContent>
                  </v:textbox>
                </v:roundrect>
                <v:roundrect id="_x0000_s1026" o:spid="_x0000_s1026" o:spt="2" style="position:absolute;left:12618;top:72070;height:2059;width:2581;v-text-anchor:middle;" fillcolor="#FFFFFF [3201]" filled="t" stroked="t" coordsize="21600,21600" arcsize="0.166666666666667" o:gfxdata="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H+Pb4A&#10;AADbAAAADwAAAAAAAAABACAAAAAiAAAAZHJzL2Rvd25yZXYueG1sUEsBAhQAFAAAAAgAh07iQDMv&#10;BZ47AAAAOQAAABAAAAAAAAAAAQAgAAAADQEAAGRycy9zaGFwZXhtbC54bWxQSwUGAAAAAAYABgBb&#10;AQAAtwMAAAAA&#10;">
                  <v:fill on="t" focussize="0,0"/>
                  <v:stroke weight="2pt" color="#000000 [3213]" joinstyle="round" dashstyle="dashDot"/>
                  <v:imagedata o:title=""/>
                  <o:lock v:ext="edit" aspectratio="f"/>
                </v:roundrect>
                <v:roundrect id="自选图形 129" o:spid="_x0000_s1026" o:spt="2" style="position:absolute;left:12718;top:72328;height:653;width:2400;v-text-anchor:middle;" fillcolor="#ED7D31" filled="t" stroked="t" coordsize="21600,21600" arcsize="0.166666666666667" o:gfxdata="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kdZy/&#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学生到勤统计</w:t>
                        </w:r>
                      </w:p>
                    </w:txbxContent>
                  </v:textbox>
                </v:roundrect>
                <v:roundrect id="自选图形 129" o:spid="_x0000_s1026" o:spt="2" style="position:absolute;left:12709;top:73169;height:653;width:2422;v-text-anchor:middle;" fillcolor="#ED7D31" filled="t" stroked="t" coordsize="21600,21600" arcsize="0.166666666666667" o:gfxdata="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N7ei/&#10;AAAA2wAAAA8AAAAAAAAAAQAgAAAAIgAAAGRycy9kb3ducmV2LnhtbFBLAQIUABQAAAAIAIdO4kAz&#10;LwWeOwAAADkAAAAQAAAAAAAAAAEAIAAAAA4BAABkcnMvc2hhcGV4bWwueG1sUEsFBgAAAAAGAAYA&#10;WwEAALgDAAAAAA==&#10;">
                  <v:fill on="t" focussize="0,0"/>
                  <v:stroke weight="1pt" color="#AE5A21" joinstyle="miter"/>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班主任走访统计</w:t>
                        </w:r>
                      </w:p>
                    </w:txbxContent>
                  </v:textbox>
                </v:roundrect>
                <v:shape id="_x0000_s1026" o:spid="_x0000_s1026" o:spt="202" type="#_x0000_t202" style="position:absolute;left:8901;top:72456;height:1634;width:762;" filled="f" stroked="f" coordsize="21600,21600" o:gfxdata="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bJpevQAA&#10;ANs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default" w:eastAsia="宋体"/>
                            <w:b/>
                            <w:bCs/>
                            <w:sz w:val="28"/>
                            <w:szCs w:val="28"/>
                            <w:lang w:val="en-US" w:eastAsia="zh-CN"/>
                            <w14:textFill>
                              <w14:gradFill>
                                <w14:gsLst>
                                  <w14:gs w14:pos="0">
                                    <w14:srgbClr w14:val="E30000"/>
                                  </w14:gs>
                                  <w14:gs w14:pos="100000">
                                    <w14:srgbClr w14:val="760303"/>
                                  </w14:gs>
                                </w14:gsLst>
                                <w14:lin w14:scaled="0"/>
                              </w14:gradFill>
                            </w14:textFill>
                          </w:rPr>
                        </w:pPr>
                        <w:r>
                          <w:rPr>
                            <w:rFonts w:hint="eastAsia"/>
                            <w:b/>
                            <w:bCs/>
                            <w:sz w:val="28"/>
                            <w:szCs w:val="28"/>
                            <w:lang w:val="en-US" w:eastAsia="zh-CN"/>
                            <w14:textFill>
                              <w14:gradFill>
                                <w14:gsLst>
                                  <w14:gs w14:pos="0">
                                    <w14:srgbClr w14:val="E30000"/>
                                  </w14:gs>
                                  <w14:gs w14:pos="100000">
                                    <w14:srgbClr w14:val="760303"/>
                                  </w14:gs>
                                </w14:gsLst>
                                <w14:lin w14:scaled="0"/>
                              </w14:gradFill>
                            </w14:textFill>
                          </w:rPr>
                          <w:t>基础  支撑</w:t>
                        </w:r>
                      </w:p>
                    </w:txbxContent>
                  </v:textbox>
                </v:shape>
                <v:shape id="_x0000_s1026" o:spid="_x0000_s1026" o:spt="202" type="#_x0000_t202" style="position:absolute;left:12049;top:72435;height:1715;width:762;" filled="f" stroked="f" coordsize="21600,21600" o:gfxdata="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j6UeugAAANsA&#10;AAAPAAAAAAAAAAEAIAAAACIAAABkcnMvZG93bnJldi54bWxQSwECFAAUAAAACACHTuJAMy8FnjsA&#10;AAA5AAAAEAAAAAAAAAABACAAAAAJAQAAZHJzL3NoYXBleG1sLnhtbFBLBQYAAAAABgAGAFsBAACz&#10;AwAAAAA=&#10;">
                  <v:fill on="f" focussize="0,0"/>
                  <v:stroke on="f" weight="0.5pt"/>
                  <v:imagedata o:title=""/>
                  <o:lock v:ext="edit" aspectratio="f"/>
                  <v:textbox style="layout-flow:vertical-ideographic;">
                    <w:txbxContent>
                      <w:p>
                        <w:pPr>
                          <w:rPr>
                            <w:rFonts w:hint="default" w:eastAsia="宋体"/>
                            <w:b/>
                            <w:bCs/>
                            <w:sz w:val="28"/>
                            <w:szCs w:val="28"/>
                            <w:lang w:val="en-US" w:eastAsia="zh-CN"/>
                            <w14:textFill>
                              <w14:gradFill>
                                <w14:gsLst>
                                  <w14:gs w14:pos="0">
                                    <w14:srgbClr w14:val="E30000"/>
                                  </w14:gs>
                                  <w14:gs w14:pos="100000">
                                    <w14:srgbClr w14:val="760303"/>
                                  </w14:gs>
                                </w14:gsLst>
                                <w14:lin w14:scaled="0"/>
                              </w14:gradFill>
                            </w14:textFill>
                          </w:rPr>
                        </w:pPr>
                        <w:r>
                          <w:rPr>
                            <w:rFonts w:hint="eastAsia"/>
                            <w:b/>
                            <w:bCs/>
                            <w:sz w:val="28"/>
                            <w:szCs w:val="28"/>
                            <w:lang w:val="en-US" w:eastAsia="zh-CN"/>
                            <w14:textFill>
                              <w14:gradFill>
                                <w14:gsLst>
                                  <w14:gs w14:pos="0">
                                    <w14:srgbClr w14:val="E30000"/>
                                  </w14:gs>
                                  <w14:gs w14:pos="100000">
                                    <w14:srgbClr w14:val="760303"/>
                                  </w14:gs>
                                </w14:gsLst>
                                <w14:lin w14:scaled="0"/>
                              </w14:gradFill>
                            </w14:textFill>
                          </w:rPr>
                          <w:t>数据  支撑</w:t>
                        </w:r>
                      </w:p>
                    </w:txbxContent>
                  </v:textbox>
                </v:shape>
                <v:shape id="_x0000_s1026" o:spid="_x0000_s1026" o:spt="32" type="#_x0000_t32" style="position:absolute;left:8970;top:73214;height:4;width:519;" filled="f" stroked="t" coordsize="21600,21600" o:gfxdata="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HqLLsAAADb&#10;AAAADwAAAAAAAAABACAAAAAiAAAAZHJzL2Rvd25yZXYueG1sUEsBAhQAFAAAAAgAh07iQDMvBZ47&#10;AAAAOQAAABAAAAAAAAAAAQAgAAAACgEAAGRycy9zaGFwZXhtbC54bWxQSwUGAAAAAAYABgBbAQAA&#10;tAMAAAAA&#10;">
                  <v:fill on="f" focussize="0,0"/>
                  <v:stroke weight="2.25pt" color="#C00000 [3204]" joinstyle="round" endarrow="open"/>
                  <v:imagedata o:title=""/>
                  <o:lock v:ext="edit" aspectratio="f"/>
                </v:shape>
                <v:shape id="_x0000_s1026" o:spid="_x0000_s1026" o:spt="32" type="#_x0000_t32" style="position:absolute;left:12131;top:73171;height:4;width:519;" filled="f" stroked="t" coordsize="21600,21600" o:gfxdata="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zdFu8AAAA&#10;2wAAAA8AAAAAAAAAAQAgAAAAIgAAAGRycy9kb3ducmV2LnhtbFBLAQIUABQAAAAIAIdO4kAzLwWe&#10;OwAAADkAAAAQAAAAAAAAAAEAIAAAAAsBAABkcnMvc2hhcGV4bWwueG1sUEsFBgAAAAAGAAYAWwEA&#10;ALUDAAAAAA==&#10;">
                  <v:fill on="f" focussize="0,0"/>
                  <v:stroke weight="2.25pt" color="#C00000 [3204]" joinstyle="round" endarrow="open"/>
                  <v:imagedata o:title=""/>
                  <o:lock v:ext="edit" aspectratio="f"/>
                </v:shape>
              </v:group>
            </w:pict>
          </mc:Fallback>
        </mc:AlternateContent>
      </w:r>
    </w:p>
    <w:p>
      <w:pPr>
        <w:pStyle w:val="2"/>
        <w:widowControl w:val="0"/>
        <w:numPr>
          <w:ilvl w:val="0"/>
          <w:numId w:val="0"/>
        </w:numPr>
        <w:spacing w:line="360" w:lineRule="auto"/>
        <w:jc w:val="both"/>
        <w:rPr>
          <w:rFonts w:hint="eastAsia"/>
          <w:lang w:val="en-US" w:eastAsia="zh-CN"/>
        </w:rPr>
      </w:pPr>
    </w:p>
    <w:p>
      <w:pPr>
        <w:pStyle w:val="2"/>
        <w:widowControl w:val="0"/>
        <w:numPr>
          <w:ilvl w:val="0"/>
          <w:numId w:val="0"/>
        </w:numPr>
        <w:spacing w:line="360" w:lineRule="auto"/>
        <w:jc w:val="both"/>
        <w:rPr>
          <w:rFonts w:hint="eastAsia"/>
          <w:lang w:val="en-US" w:eastAsia="zh-CN"/>
        </w:rPr>
      </w:pPr>
    </w:p>
    <w:p>
      <w:pPr>
        <w:pStyle w:val="2"/>
        <w:widowControl w:val="0"/>
        <w:numPr>
          <w:ilvl w:val="0"/>
          <w:numId w:val="0"/>
        </w:numPr>
        <w:spacing w:line="360" w:lineRule="auto"/>
        <w:jc w:val="both"/>
        <w:rPr>
          <w:rFonts w:hint="eastAsia"/>
          <w:lang w:val="en-US" w:eastAsia="zh-CN"/>
        </w:rPr>
      </w:pPr>
    </w:p>
    <w:p>
      <w:pPr>
        <w:pStyle w:val="2"/>
        <w:widowControl w:val="0"/>
        <w:numPr>
          <w:ilvl w:val="0"/>
          <w:numId w:val="0"/>
        </w:numPr>
        <w:spacing w:line="360" w:lineRule="auto"/>
        <w:jc w:val="both"/>
        <w:rPr>
          <w:rFonts w:hint="eastAsia"/>
          <w:lang w:val="en-US" w:eastAsia="zh-CN"/>
        </w:rPr>
      </w:pPr>
    </w:p>
    <w:p>
      <w:pPr>
        <w:pStyle w:val="2"/>
        <w:numPr>
          <w:ilvl w:val="0"/>
          <w:numId w:val="0"/>
        </w:numPr>
        <w:jc w:val="center"/>
        <w:rPr>
          <w:rFonts w:hint="default"/>
          <w:lang w:val="en-US" w:eastAsia="zh-CN"/>
        </w:rPr>
      </w:pPr>
      <w:r>
        <w:rPr>
          <w:rFonts w:hint="eastAsia"/>
          <w:lang w:val="en-US" w:eastAsia="zh-CN"/>
        </w:rPr>
        <w:t>（实习管理模块组架构图）</w:t>
      </w:r>
    </w:p>
    <w:p>
      <w:pPr>
        <w:pStyle w:val="2"/>
        <w:rPr>
          <w:rFonts w:hint="eastAsia"/>
        </w:rPr>
      </w:pPr>
      <w:r>
        <w:rPr>
          <w:rFonts w:hint="eastAsia"/>
        </w:rPr>
        <w:t>（三）基础设施与信息安全设计</w:t>
      </w:r>
    </w:p>
    <w:p>
      <w:pPr>
        <w:pStyle w:val="2"/>
        <w:ind w:left="0" w:leftChars="0" w:firstLine="560" w:firstLineChars="200"/>
        <w:rPr>
          <w:rFonts w:hint="eastAsia"/>
        </w:rPr>
      </w:pPr>
      <w:r>
        <w:rPr>
          <w:rFonts w:hint="eastAsia"/>
        </w:rPr>
        <w:t>本项目以现有学校触控一体机集中控制平台为基础，具体部署计划如下。</w:t>
      </w:r>
    </w:p>
    <w:p>
      <w:pPr>
        <w:pStyle w:val="2"/>
        <w:rPr>
          <w:rFonts w:hint="eastAsia"/>
        </w:rPr>
      </w:pPr>
      <w:r>
        <w:rPr>
          <w:rFonts w:hint="eastAsia"/>
        </w:rPr>
        <w:t>1.</w:t>
      </w:r>
      <w:r>
        <w:rPr>
          <w:rFonts w:hint="eastAsia"/>
          <w:lang w:val="en-US" w:eastAsia="zh-CN"/>
        </w:rPr>
        <w:t>触控一体机设备</w:t>
      </w:r>
      <w:r>
        <w:rPr>
          <w:rFonts w:hint="eastAsia"/>
        </w:rPr>
        <w:t>安全：</w:t>
      </w:r>
      <w:r>
        <w:rPr>
          <w:rFonts w:hint="eastAsia"/>
          <w:lang w:val="en-US" w:eastAsia="zh-CN"/>
        </w:rPr>
        <w:t>接入学校触控一体机集中控制平台，触控一体集中成网</w:t>
      </w:r>
      <w:r>
        <w:rPr>
          <w:rFonts w:hint="eastAsia"/>
        </w:rPr>
        <w:t>，安装相应的杀毒、防毒软件；</w:t>
      </w:r>
    </w:p>
    <w:p>
      <w:pPr>
        <w:pStyle w:val="2"/>
        <w:rPr>
          <w:rFonts w:hint="eastAsia"/>
        </w:rPr>
      </w:pPr>
      <w:r>
        <w:rPr>
          <w:rFonts w:hint="eastAsia"/>
        </w:rPr>
        <w:t>2.</w:t>
      </w:r>
      <w:r>
        <w:rPr>
          <w:rFonts w:hint="eastAsia"/>
          <w:lang w:val="en-US" w:eastAsia="zh-CN"/>
        </w:rPr>
        <w:t>系统接口</w:t>
      </w:r>
      <w:r>
        <w:rPr>
          <w:rFonts w:hint="eastAsia"/>
        </w:rPr>
        <w:t>安全：</w:t>
      </w:r>
      <w:r>
        <w:rPr>
          <w:rFonts w:hint="eastAsia"/>
          <w:lang w:val="en-US" w:eastAsia="zh-CN"/>
        </w:rPr>
        <w:t>系统接口从数据交封装、交换协议、发送协调等方面进行落实</w:t>
      </w:r>
      <w:r>
        <w:rPr>
          <w:rFonts w:hint="eastAsia"/>
        </w:rPr>
        <w:t>。</w:t>
      </w:r>
    </w:p>
    <w:p>
      <w:pPr>
        <w:pStyle w:val="2"/>
        <w:rPr>
          <w:rFonts w:hint="eastAsia"/>
        </w:rPr>
      </w:pPr>
      <w:r>
        <w:rPr>
          <w:rFonts w:hint="eastAsia"/>
        </w:rPr>
        <w:t>3.</w:t>
      </w:r>
      <w:r>
        <w:rPr>
          <w:rFonts w:hint="eastAsia"/>
          <w:lang w:val="en-US" w:eastAsia="zh-CN"/>
        </w:rPr>
        <w:t>系统新增功能安全：源代码测试、试运行、代码优化等方面进行落实</w:t>
      </w:r>
      <w:r>
        <w:rPr>
          <w:rFonts w:hint="eastAsia"/>
        </w:rPr>
        <w:t>。</w:t>
      </w:r>
    </w:p>
    <w:p>
      <w:pPr>
        <w:pStyle w:val="2"/>
        <w:rPr>
          <w:rFonts w:hint="eastAsia"/>
        </w:rPr>
      </w:pPr>
      <w:r>
        <w:rPr>
          <w:rFonts w:hint="eastAsia"/>
        </w:rPr>
        <w:t>五．组织实施</w:t>
      </w:r>
    </w:p>
    <w:p>
      <w:pPr>
        <w:pStyle w:val="2"/>
        <w:rPr>
          <w:rFonts w:hint="eastAsia"/>
        </w:rPr>
      </w:pPr>
      <w:r>
        <w:rPr>
          <w:rFonts w:hint="eastAsia"/>
        </w:rPr>
        <w:t>（一）组织保障</w:t>
      </w:r>
    </w:p>
    <w:p>
      <w:pPr>
        <w:pStyle w:val="2"/>
        <w:rPr>
          <w:rFonts w:hint="eastAsia"/>
        </w:rPr>
      </w:pPr>
      <w:r>
        <w:rPr>
          <w:rFonts w:hint="eastAsia"/>
        </w:rPr>
        <w:t>项目领导：陈徐丹（绍兴市中等专业学校副校长）。</w:t>
      </w:r>
    </w:p>
    <w:p>
      <w:pPr>
        <w:pStyle w:val="2"/>
        <w:rPr>
          <w:rFonts w:hint="eastAsia"/>
        </w:rPr>
      </w:pPr>
      <w:r>
        <w:rPr>
          <w:rFonts w:hint="eastAsia"/>
        </w:rPr>
        <w:t>实施运维机构：绍兴市中等专业学校</w:t>
      </w:r>
      <w:r>
        <w:rPr>
          <w:rFonts w:hint="eastAsia"/>
          <w:lang w:val="en-US" w:eastAsia="zh-CN"/>
        </w:rPr>
        <w:t>信息技术处</w:t>
      </w:r>
      <w:r>
        <w:rPr>
          <w:rFonts w:hint="eastAsia"/>
        </w:rPr>
        <w:t>。</w:t>
      </w:r>
    </w:p>
    <w:p>
      <w:pPr>
        <w:pStyle w:val="2"/>
        <w:rPr>
          <w:rFonts w:hint="eastAsia"/>
        </w:rPr>
      </w:pPr>
      <w:r>
        <w:rPr>
          <w:rFonts w:hint="eastAsia"/>
        </w:rPr>
        <w:t>组织管理方式、人员配置：由总务处</w:t>
      </w:r>
      <w:r>
        <w:rPr>
          <w:rFonts w:hint="eastAsia"/>
          <w:lang w:val="en-US" w:eastAsia="zh-CN"/>
        </w:rPr>
        <w:t>进行项目采购，采购完成</w:t>
      </w:r>
      <w:r>
        <w:rPr>
          <w:rFonts w:hint="eastAsia"/>
        </w:rPr>
        <w:t>信息技术处</w:t>
      </w:r>
      <w:r>
        <w:rPr>
          <w:rFonts w:hint="eastAsia"/>
          <w:lang w:val="en-US" w:eastAsia="zh-CN"/>
        </w:rPr>
        <w:t>跟进项目，</w:t>
      </w:r>
      <w:r>
        <w:rPr>
          <w:rFonts w:hint="eastAsia"/>
        </w:rPr>
        <w:t>负责</w:t>
      </w:r>
      <w:r>
        <w:rPr>
          <w:rFonts w:hint="eastAsia"/>
          <w:lang w:val="en-US" w:eastAsia="zh-CN"/>
        </w:rPr>
        <w:t>技术</w:t>
      </w:r>
      <w:r>
        <w:rPr>
          <w:rFonts w:hint="eastAsia"/>
        </w:rPr>
        <w:t>管理，配置</w:t>
      </w:r>
      <w:r>
        <w:rPr>
          <w:rFonts w:hint="eastAsia"/>
          <w:lang w:val="en-US" w:eastAsia="zh-CN"/>
        </w:rPr>
        <w:t>项目管理员</w:t>
      </w:r>
      <w:r>
        <w:rPr>
          <w:rFonts w:hint="eastAsia"/>
        </w:rPr>
        <w:t>1名，负责技术管理。</w:t>
      </w:r>
    </w:p>
    <w:p>
      <w:pPr>
        <w:pStyle w:val="2"/>
        <w:rPr>
          <w:rFonts w:hint="eastAsia"/>
        </w:rPr>
      </w:pPr>
      <w:r>
        <w:rPr>
          <w:rFonts w:hint="eastAsia"/>
        </w:rPr>
        <w:t>（二）实施进度计划</w:t>
      </w:r>
    </w:p>
    <w:p>
      <w:pPr>
        <w:pStyle w:val="2"/>
        <w:ind w:left="0" w:leftChars="0" w:firstLine="638" w:firstLineChars="228"/>
        <w:rPr>
          <w:rFonts w:hint="eastAsia"/>
        </w:rPr>
      </w:pPr>
      <w:r>
        <w:rPr>
          <w:rFonts w:hint="eastAsia"/>
        </w:rPr>
        <w:t>项目预期起始和完成时间：2022年3月份启动实施，2022年6月份完成。</w:t>
      </w:r>
    </w:p>
    <w:p>
      <w:pPr>
        <w:pStyle w:val="2"/>
        <w:ind w:left="0" w:leftChars="0" w:firstLine="638" w:firstLineChars="228"/>
        <w:rPr>
          <w:rFonts w:hint="eastAsia"/>
        </w:rPr>
      </w:pPr>
      <w:r>
        <w:rPr>
          <w:rFonts w:hint="eastAsia"/>
        </w:rPr>
        <w:t>分阶段实施计划：2022年3月份前，项目调研，预算编制，方案落实、方案论证；2022年3月份，项目审批、项目公示、政府采购；2022年4月份，合同签订、项目实施、项目管理；2022年</w:t>
      </w:r>
      <w:r>
        <w:rPr>
          <w:rFonts w:hint="eastAsia"/>
          <w:lang w:val="en-US" w:eastAsia="zh-CN"/>
        </w:rPr>
        <w:t>8</w:t>
      </w:r>
      <w:r>
        <w:rPr>
          <w:rFonts w:hint="eastAsia"/>
        </w:rPr>
        <w:t>月份，试运行、竣工资料编制；2022年</w:t>
      </w:r>
      <w:r>
        <w:rPr>
          <w:rFonts w:hint="eastAsia"/>
          <w:lang w:val="en-US" w:eastAsia="zh-CN"/>
        </w:rPr>
        <w:t>9</w:t>
      </w:r>
      <w:r>
        <w:rPr>
          <w:rFonts w:hint="eastAsia"/>
        </w:rPr>
        <w:t>月份，项目验收、项目结报；2022年</w:t>
      </w:r>
      <w:r>
        <w:rPr>
          <w:rFonts w:hint="eastAsia"/>
          <w:lang w:val="en-US" w:eastAsia="zh-CN"/>
        </w:rPr>
        <w:t>10</w:t>
      </w:r>
      <w:r>
        <w:rPr>
          <w:rFonts w:hint="eastAsia"/>
        </w:rPr>
        <w:t>月份，项目归档。</w:t>
      </w:r>
    </w:p>
    <w:p>
      <w:pPr>
        <w:pStyle w:val="2"/>
        <w:ind w:left="0" w:leftChars="0" w:firstLine="638" w:firstLineChars="228"/>
        <w:rPr>
          <w:rFonts w:hint="eastAsia"/>
        </w:rPr>
      </w:pPr>
      <w:r>
        <w:rPr>
          <w:rFonts w:hint="eastAsia"/>
        </w:rPr>
        <w:t>项目培训需求和计划：针对学校</w:t>
      </w:r>
      <w:r>
        <w:rPr>
          <w:rFonts w:hint="eastAsia"/>
          <w:lang w:val="en-US" w:eastAsia="zh-CN"/>
        </w:rPr>
        <w:t>各</w:t>
      </w:r>
      <w:r>
        <w:rPr>
          <w:rFonts w:hint="eastAsia"/>
        </w:rPr>
        <w:t>系</w:t>
      </w:r>
      <w:r>
        <w:rPr>
          <w:rFonts w:hint="eastAsia"/>
          <w:lang w:eastAsia="zh-CN"/>
        </w:rPr>
        <w:t>、</w:t>
      </w:r>
      <w:r>
        <w:rPr>
          <w:rFonts w:hint="eastAsia"/>
          <w:lang w:val="en-US" w:eastAsia="zh-CN"/>
        </w:rPr>
        <w:t>各班，</w:t>
      </w:r>
      <w:r>
        <w:rPr>
          <w:rFonts w:hint="eastAsia"/>
        </w:rPr>
        <w:t>进行深入培训；计划分三部分，设备基本操作、维护培训，安全</w:t>
      </w:r>
      <w:r>
        <w:rPr>
          <w:rFonts w:hint="eastAsia"/>
          <w:lang w:val="en-US" w:eastAsia="zh-CN"/>
        </w:rPr>
        <w:t>注意事项；针对教师层面、学生层面、管理员层面等</w:t>
      </w:r>
      <w:r>
        <w:rPr>
          <w:rFonts w:hint="eastAsia"/>
        </w:rPr>
        <w:t>。</w:t>
      </w:r>
    </w:p>
    <w:p>
      <w:pPr>
        <w:pStyle w:val="2"/>
        <w:rPr>
          <w:rFonts w:hint="eastAsia"/>
        </w:rPr>
      </w:pPr>
      <w:r>
        <w:rPr>
          <w:rFonts w:hint="eastAsia"/>
          <w:lang w:val="en-US" w:eastAsia="zh-CN"/>
        </w:rPr>
        <w:t>六</w:t>
      </w:r>
      <w:r>
        <w:rPr>
          <w:rFonts w:hint="eastAsia"/>
        </w:rPr>
        <w:t>、项目预算</w:t>
      </w:r>
    </w:p>
    <w:p>
      <w:pPr>
        <w:pStyle w:val="2"/>
        <w:rPr>
          <w:rFonts w:hint="eastAsia"/>
        </w:rPr>
      </w:pPr>
      <w:r>
        <w:rPr>
          <w:rFonts w:hint="eastAsia"/>
        </w:rPr>
        <w:t>（一）总投资预算</w:t>
      </w:r>
    </w:p>
    <w:p>
      <w:pPr>
        <w:pStyle w:val="2"/>
        <w:ind w:left="0" w:leftChars="0" w:firstLine="638" w:firstLineChars="228"/>
        <w:rPr>
          <w:rFonts w:hint="eastAsia"/>
        </w:rPr>
      </w:pPr>
      <w:r>
        <w:rPr>
          <w:rFonts w:hint="eastAsia"/>
        </w:rPr>
        <w:t>总投资预算</w:t>
      </w:r>
      <w:r>
        <w:rPr>
          <w:rFonts w:hint="eastAsia"/>
          <w:lang w:val="en-US" w:eastAsia="zh-CN"/>
        </w:rPr>
        <w:t>1</w:t>
      </w:r>
      <w:r>
        <w:rPr>
          <w:rFonts w:hint="eastAsia"/>
        </w:rPr>
        <w:t>5</w:t>
      </w:r>
      <w:r>
        <w:rPr>
          <w:rFonts w:hint="eastAsia"/>
          <w:lang w:val="en-US" w:eastAsia="zh-CN"/>
        </w:rPr>
        <w:t>0万</w:t>
      </w:r>
      <w:r>
        <w:rPr>
          <w:rFonts w:hint="eastAsia"/>
        </w:rPr>
        <w:t>元人民币，经费来源于绍兴市中等专业学校扩建校区开办经费，已由财政立项，实施方案需审报电子政务项目预审。</w:t>
      </w:r>
    </w:p>
    <w:p>
      <w:pPr>
        <w:pStyle w:val="2"/>
        <w:rPr>
          <w:rFonts w:hint="eastAsia"/>
        </w:rPr>
      </w:pPr>
      <w:r>
        <w:rPr>
          <w:rFonts w:hint="eastAsia"/>
        </w:rPr>
        <w:t>（三）硬件设备购置费用预算。</w:t>
      </w:r>
    </w:p>
    <w:tbl>
      <w:tblPr>
        <w:tblStyle w:val="6"/>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57"/>
        <w:gridCol w:w="1080"/>
        <w:gridCol w:w="3613"/>
        <w:gridCol w:w="659"/>
        <w:gridCol w:w="671"/>
        <w:gridCol w:w="79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序号</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设备名称</w:t>
            </w:r>
          </w:p>
        </w:tc>
        <w:tc>
          <w:tcPr>
            <w:tcW w:w="1080"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推荐品牌</w:t>
            </w:r>
          </w:p>
        </w:tc>
        <w:tc>
          <w:tcPr>
            <w:tcW w:w="3613"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技术参数</w:t>
            </w:r>
          </w:p>
        </w:tc>
        <w:tc>
          <w:tcPr>
            <w:tcW w:w="659"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单位</w:t>
            </w:r>
          </w:p>
        </w:tc>
        <w:tc>
          <w:tcPr>
            <w:tcW w:w="671"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数量</w:t>
            </w:r>
          </w:p>
        </w:tc>
        <w:tc>
          <w:tcPr>
            <w:tcW w:w="795"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单价</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642"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1</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86寸教学触控一体机</w:t>
            </w:r>
          </w:p>
        </w:tc>
        <w:tc>
          <w:tcPr>
            <w:tcW w:w="1080"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希沃、鸿合、长宏</w:t>
            </w:r>
          </w:p>
        </w:tc>
        <w:tc>
          <w:tcPr>
            <w:tcW w:w="3613" w:type="dxa"/>
            <w:shd w:val="clear" w:color="auto" w:fill="auto"/>
          </w:tcPr>
          <w:p>
            <w:pPr>
              <w:spacing w:line="300" w:lineRule="exact"/>
              <w:rPr>
                <w:rFonts w:ascii="宋体" w:hAnsi="宋体"/>
                <w:b/>
                <w:bCs/>
                <w:kern w:val="0"/>
              </w:rPr>
            </w:pPr>
            <w:r>
              <w:rPr>
                <w:rFonts w:hint="eastAsia" w:ascii="宋体" w:hAnsi="宋体"/>
                <w:b/>
                <w:bCs/>
                <w:kern w:val="0"/>
              </w:rPr>
              <w:t>一、整体设计</w:t>
            </w:r>
          </w:p>
          <w:p>
            <w:pPr>
              <w:spacing w:line="300" w:lineRule="exact"/>
              <w:rPr>
                <w:rFonts w:ascii="宋体" w:hAnsi="宋体"/>
                <w:kern w:val="0"/>
              </w:rPr>
            </w:pPr>
            <w:r>
              <w:rPr>
                <w:rFonts w:hint="eastAsia" w:ascii="宋体" w:hAnsi="宋体"/>
                <w:kern w:val="0"/>
              </w:rPr>
              <w:t>1、整机采用全金属外壳</w:t>
            </w:r>
            <w:r>
              <w:rPr>
                <w:rFonts w:hint="eastAsia" w:ascii="宋体" w:hAnsi="宋体"/>
                <w:kern w:val="0"/>
                <w:lang w:eastAsia="zh-CN"/>
              </w:rPr>
              <w:t>、</w:t>
            </w:r>
            <w:r>
              <w:rPr>
                <w:rFonts w:hint="eastAsia" w:ascii="宋体" w:hAnsi="宋体"/>
                <w:kern w:val="0"/>
              </w:rPr>
              <w:t>一体设计。</w:t>
            </w:r>
          </w:p>
          <w:p>
            <w:pPr>
              <w:spacing w:line="300" w:lineRule="exact"/>
              <w:rPr>
                <w:rFonts w:hint="eastAsia" w:ascii="宋体" w:hAnsi="宋体" w:eastAsia="宋体"/>
                <w:kern w:val="0"/>
                <w:lang w:eastAsia="zh-CN"/>
              </w:rPr>
            </w:pPr>
            <w:r>
              <w:rPr>
                <w:rFonts w:hint="eastAsia" w:ascii="宋体" w:hAnsi="宋体"/>
                <w:kern w:val="0"/>
              </w:rPr>
              <w:t>2、屏幕采用≥86英寸液晶显示器</w:t>
            </w:r>
            <w:r>
              <w:rPr>
                <w:rFonts w:hint="eastAsia" w:ascii="宋体" w:hAnsi="宋体"/>
                <w:kern w:val="0"/>
                <w:lang w:eastAsia="zh-CN"/>
              </w:rPr>
              <w:t>，</w:t>
            </w:r>
            <w:r>
              <w:rPr>
                <w:rFonts w:hint="eastAsia" w:ascii="宋体" w:hAnsi="宋体"/>
                <w:kern w:val="0"/>
              </w:rPr>
              <w:t>显示比例16:9，分辨率≥3840*2160。</w:t>
            </w:r>
          </w:p>
          <w:p>
            <w:pPr>
              <w:spacing w:line="300" w:lineRule="exact"/>
              <w:rPr>
                <w:rFonts w:ascii="宋体" w:hAnsi="宋体"/>
                <w:kern w:val="0"/>
              </w:rPr>
            </w:pPr>
            <w:r>
              <w:rPr>
                <w:rFonts w:hint="eastAsia" w:ascii="宋体" w:hAnsi="宋体"/>
                <w:kern w:val="0"/>
                <w:lang w:val="en-US" w:eastAsia="zh-CN"/>
              </w:rPr>
              <w:t>3</w:t>
            </w:r>
            <w:r>
              <w:rPr>
                <w:rFonts w:hint="eastAsia" w:ascii="宋体" w:hAnsi="宋体"/>
                <w:kern w:val="0"/>
              </w:rPr>
              <w:t>、采用钢化玻璃效保护屏幕显示画面。</w:t>
            </w:r>
          </w:p>
          <w:p>
            <w:pPr>
              <w:spacing w:line="300" w:lineRule="exact"/>
              <w:rPr>
                <w:rFonts w:ascii="宋体" w:hAnsi="宋体"/>
                <w:kern w:val="0"/>
              </w:rPr>
            </w:pPr>
            <w:r>
              <w:rPr>
                <w:rFonts w:hint="eastAsia" w:ascii="宋体" w:hAnsi="宋体"/>
                <w:kern w:val="0"/>
                <w:lang w:val="en-US" w:eastAsia="zh-CN"/>
              </w:rPr>
              <w:t>4、</w:t>
            </w:r>
            <w:r>
              <w:rPr>
                <w:rFonts w:hint="eastAsia" w:ascii="宋体" w:hAnsi="宋体"/>
                <w:kern w:val="0"/>
              </w:rPr>
              <w:t>内置2.1声道扬声器，前朝向中高音扬声器 ≥ 2 个，后朝向 20W 低音扬声器 ≥ 1 个，额定总功率</w:t>
            </w:r>
            <w:bookmarkStart w:id="0" w:name="_Hlk71534747"/>
            <w:r>
              <w:rPr>
                <w:rFonts w:hint="eastAsia" w:ascii="宋体" w:hAnsi="宋体"/>
                <w:kern w:val="0"/>
              </w:rPr>
              <w:t xml:space="preserve">≥ </w:t>
            </w:r>
            <w:bookmarkEnd w:id="0"/>
            <w:r>
              <w:rPr>
                <w:rFonts w:hint="eastAsia" w:ascii="宋体" w:hAnsi="宋体"/>
                <w:kern w:val="0"/>
              </w:rPr>
              <w:t>50W。</w:t>
            </w:r>
          </w:p>
          <w:p>
            <w:pPr>
              <w:spacing w:line="300" w:lineRule="exact"/>
              <w:rPr>
                <w:rFonts w:ascii="宋体" w:hAnsi="宋体"/>
                <w:kern w:val="0"/>
              </w:rPr>
            </w:pPr>
            <w:r>
              <w:rPr>
                <w:rFonts w:hint="eastAsia" w:ascii="宋体" w:hAnsi="宋体"/>
                <w:kern w:val="0"/>
                <w:lang w:val="en-US" w:eastAsia="zh-CN"/>
              </w:rPr>
              <w:t>5</w:t>
            </w:r>
            <w:r>
              <w:rPr>
                <w:rFonts w:hint="eastAsia" w:ascii="宋体" w:hAnsi="宋体"/>
                <w:kern w:val="0"/>
              </w:rPr>
              <w:t>、整机内置非独立的高清摄像头，可拍摄不低于 800 万像素数的照片。</w:t>
            </w:r>
          </w:p>
          <w:p>
            <w:pPr>
              <w:spacing w:line="300" w:lineRule="exact"/>
              <w:rPr>
                <w:rFonts w:ascii="宋体" w:hAnsi="宋体" w:cs="宋体"/>
                <w:b/>
                <w:bCs/>
                <w:kern w:val="0"/>
              </w:rPr>
            </w:pPr>
            <w:r>
              <w:rPr>
                <w:rFonts w:hint="eastAsia" w:ascii="宋体" w:hAnsi="宋体" w:cs="宋体"/>
                <w:b/>
                <w:bCs/>
                <w:kern w:val="0"/>
                <w:lang w:val="en-US" w:eastAsia="zh-CN"/>
              </w:rPr>
              <w:t>二</w:t>
            </w:r>
            <w:r>
              <w:rPr>
                <w:rFonts w:hint="eastAsia" w:ascii="宋体" w:hAnsi="宋体" w:cs="宋体"/>
                <w:b/>
                <w:bCs/>
                <w:kern w:val="0"/>
              </w:rPr>
              <w:t>、</w:t>
            </w:r>
            <w:r>
              <w:rPr>
                <w:rFonts w:hint="eastAsia" w:ascii="宋体" w:hAnsi="宋体" w:cs="宋体"/>
                <w:b/>
                <w:bCs/>
                <w:kern w:val="0"/>
                <w:lang w:val="en-US" w:eastAsia="zh-CN"/>
              </w:rPr>
              <w:t>PC</w:t>
            </w:r>
            <w:r>
              <w:rPr>
                <w:rFonts w:hint="eastAsia" w:ascii="宋体" w:hAnsi="宋体" w:cs="宋体"/>
                <w:b/>
                <w:bCs/>
                <w:kern w:val="0"/>
              </w:rPr>
              <w:t>模块配置要求：</w:t>
            </w:r>
          </w:p>
          <w:p>
            <w:pPr>
              <w:spacing w:line="300" w:lineRule="exact"/>
              <w:rPr>
                <w:rFonts w:ascii="宋体" w:hAnsi="宋体"/>
                <w:b/>
                <w:bCs/>
                <w:kern w:val="0"/>
              </w:rPr>
            </w:pPr>
            <w:r>
              <w:rPr>
                <w:rFonts w:hint="eastAsia" w:ascii="宋体" w:hAnsi="宋体"/>
                <w:kern w:val="0"/>
              </w:rPr>
              <w:t>1、搭载Intel 酷睿系列i5 CPU及以上；</w:t>
            </w:r>
          </w:p>
          <w:p>
            <w:pPr>
              <w:widowControl/>
              <w:spacing w:line="300" w:lineRule="exact"/>
              <w:rPr>
                <w:rFonts w:ascii="宋体" w:hAnsi="宋体"/>
                <w:kern w:val="0"/>
              </w:rPr>
            </w:pPr>
            <w:r>
              <w:rPr>
                <w:rFonts w:hint="eastAsia" w:ascii="宋体" w:hAnsi="宋体"/>
                <w:kern w:val="0"/>
              </w:rPr>
              <w:t>2、内存：≥8GB DDR4内存配置；硬盘：≥512GB SSD固态硬盘；</w:t>
            </w:r>
          </w:p>
          <w:p>
            <w:pPr>
              <w:spacing w:line="300" w:lineRule="exact"/>
              <w:rPr>
                <w:rFonts w:ascii="宋体" w:hAnsi="宋体"/>
                <w:kern w:val="0"/>
              </w:rPr>
            </w:pPr>
            <w:r>
              <w:rPr>
                <w:rFonts w:hint="eastAsia" w:ascii="宋体" w:hAnsi="宋体"/>
                <w:kern w:val="0"/>
              </w:rPr>
              <w:t>3、具备供电保护模块，能够检测内置电脑是否插好在位，在内置电脑未在位的情况下，内置电脑无法上电工作。</w:t>
            </w:r>
          </w:p>
          <w:p>
            <w:pPr>
              <w:spacing w:line="300" w:lineRule="exact"/>
              <w:rPr>
                <w:rFonts w:ascii="宋体" w:hAnsi="宋体"/>
                <w:b/>
                <w:bCs/>
                <w:kern w:val="0"/>
              </w:rPr>
            </w:pPr>
            <w:r>
              <w:rPr>
                <w:rFonts w:hint="eastAsia" w:ascii="宋体" w:hAnsi="宋体"/>
                <w:b/>
                <w:bCs/>
                <w:kern w:val="0"/>
                <w:lang w:val="en-US" w:eastAsia="zh-CN"/>
              </w:rPr>
              <w:t>三</w:t>
            </w:r>
            <w:r>
              <w:rPr>
                <w:rFonts w:hint="eastAsia" w:ascii="宋体" w:hAnsi="宋体"/>
                <w:b/>
                <w:bCs/>
                <w:kern w:val="0"/>
              </w:rPr>
              <w:t>、触摸系统</w:t>
            </w:r>
          </w:p>
          <w:p>
            <w:pPr>
              <w:spacing w:line="300" w:lineRule="exact"/>
              <w:rPr>
                <w:rFonts w:hint="eastAsia" w:ascii="宋体" w:hAnsi="宋体" w:eastAsia="宋体"/>
                <w:kern w:val="0"/>
                <w:lang w:eastAsia="zh-CN"/>
              </w:rPr>
            </w:pPr>
            <w:r>
              <w:rPr>
                <w:rFonts w:hint="eastAsia" w:ascii="宋体" w:hAnsi="宋体"/>
                <w:kern w:val="0"/>
              </w:rPr>
              <w:t>1、支持红外触控，Windows系统中进行20点或以上触控，安卓系统中进行 10 点或以上触控，支持红外笔书写</w:t>
            </w:r>
            <w:r>
              <w:rPr>
                <w:rFonts w:hint="eastAsia" w:ascii="宋体" w:hAnsi="宋体"/>
                <w:kern w:val="0"/>
                <w:lang w:eastAsia="zh-CN"/>
              </w:rPr>
              <w:t>。</w:t>
            </w:r>
          </w:p>
          <w:p>
            <w:pPr>
              <w:spacing w:line="300" w:lineRule="exact"/>
              <w:rPr>
                <w:rFonts w:ascii="宋体" w:hAnsi="宋体"/>
                <w:kern w:val="0"/>
              </w:rPr>
            </w:pPr>
            <w:r>
              <w:rPr>
                <w:rFonts w:hint="eastAsia" w:ascii="宋体" w:hAnsi="宋体"/>
                <w:kern w:val="0"/>
              </w:rPr>
              <w:t>2、触摸屏在照度100k lux 环境下可正常工作。</w:t>
            </w:r>
          </w:p>
          <w:p>
            <w:pPr>
              <w:spacing w:line="300" w:lineRule="exact"/>
              <w:rPr>
                <w:rFonts w:ascii="宋体" w:hAnsi="宋体"/>
                <w:kern w:val="0"/>
              </w:rPr>
            </w:pPr>
            <w:r>
              <w:rPr>
                <w:rFonts w:hint="eastAsia" w:ascii="宋体" w:hAnsi="宋体"/>
                <w:kern w:val="0"/>
              </w:rPr>
              <w:t>3、触摸分辨率≥32768×32768。</w:t>
            </w:r>
          </w:p>
          <w:p>
            <w:pPr>
              <w:spacing w:line="300" w:lineRule="exact"/>
              <w:rPr>
                <w:rFonts w:ascii="宋体" w:hAnsi="宋体"/>
                <w:kern w:val="0"/>
              </w:rPr>
            </w:pPr>
            <w:r>
              <w:rPr>
                <w:rFonts w:hint="eastAsia" w:ascii="宋体" w:hAnsi="宋体"/>
                <w:kern w:val="0"/>
              </w:rPr>
              <w:t>4、触摸响应时间≤4ms。</w:t>
            </w:r>
          </w:p>
          <w:p>
            <w:pPr>
              <w:spacing w:line="300" w:lineRule="exact"/>
              <w:rPr>
                <w:rFonts w:ascii="宋体" w:hAnsi="宋体"/>
                <w:kern w:val="0"/>
              </w:rPr>
            </w:pPr>
            <w:r>
              <w:rPr>
                <w:rFonts w:hint="eastAsia" w:ascii="宋体" w:hAnsi="宋体"/>
                <w:kern w:val="0"/>
              </w:rPr>
              <w:t>5、触摸最小识别物≤3mm。</w:t>
            </w:r>
          </w:p>
          <w:p>
            <w:pPr>
              <w:spacing w:line="300" w:lineRule="exact"/>
              <w:rPr>
                <w:rFonts w:ascii="宋体" w:hAnsi="宋体"/>
                <w:b/>
                <w:bCs/>
                <w:kern w:val="0"/>
              </w:rPr>
            </w:pPr>
            <w:r>
              <w:rPr>
                <w:rFonts w:hint="eastAsia" w:ascii="宋体" w:hAnsi="宋体"/>
                <w:b/>
                <w:bCs/>
                <w:kern w:val="0"/>
              </w:rPr>
              <w:t>五、安卓系统</w:t>
            </w:r>
          </w:p>
          <w:p>
            <w:pPr>
              <w:spacing w:line="300" w:lineRule="exact"/>
              <w:rPr>
                <w:rFonts w:ascii="宋体" w:hAnsi="宋体"/>
                <w:kern w:val="0"/>
              </w:rPr>
            </w:pPr>
            <w:r>
              <w:rPr>
                <w:rFonts w:hint="eastAsia" w:ascii="宋体" w:hAnsi="宋体"/>
                <w:kern w:val="0"/>
              </w:rPr>
              <w:t>1、系统版本不低于Android9.0，内存≥2GB，存储空间≥8GB。</w:t>
            </w:r>
          </w:p>
          <w:p>
            <w:pPr>
              <w:spacing w:line="300" w:lineRule="exact"/>
              <w:rPr>
                <w:rFonts w:ascii="宋体" w:hAnsi="宋体"/>
                <w:kern w:val="0"/>
              </w:rPr>
            </w:pPr>
            <w:r>
              <w:rPr>
                <w:rFonts w:hint="eastAsia" w:ascii="宋体" w:hAnsi="宋体"/>
                <w:kern w:val="0"/>
              </w:rPr>
              <w:t>2、白板支持对已经书写的笔迹和形状的颜色进行更换。</w:t>
            </w:r>
          </w:p>
          <w:p>
            <w:pPr>
              <w:spacing w:line="300" w:lineRule="exact"/>
              <w:rPr>
                <w:rFonts w:ascii="宋体" w:hAnsi="宋体" w:eastAsia="宋体"/>
                <w:sz w:val="21"/>
              </w:rPr>
            </w:pPr>
            <w:r>
              <w:rPr>
                <w:rFonts w:hint="eastAsia" w:ascii="宋体" w:hAnsi="宋体"/>
                <w:kern w:val="0"/>
                <w:lang w:val="en-US" w:eastAsia="zh-CN"/>
              </w:rPr>
              <w:t>3</w:t>
            </w:r>
            <w:r>
              <w:rPr>
                <w:rFonts w:hint="eastAsia" w:ascii="宋体" w:hAnsi="宋体"/>
                <w:kern w:val="0"/>
              </w:rPr>
              <w:t>、Android操作系统下可实现windows系统中常用的教学应用功能，如白板书写、WPS软件使用、网页浏览。</w:t>
            </w:r>
          </w:p>
        </w:tc>
        <w:tc>
          <w:tcPr>
            <w:tcW w:w="659" w:type="dxa"/>
            <w:shd w:val="clear" w:color="auto" w:fill="auto"/>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套</w:t>
            </w:r>
          </w:p>
        </w:tc>
        <w:tc>
          <w:tcPr>
            <w:tcW w:w="671"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95"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0</w:t>
            </w:r>
            <w:r>
              <w:rPr>
                <w:rFonts w:hint="eastAsia" w:ascii="宋体" w:hAnsi="宋体" w:cs="宋体"/>
                <w:color w:val="000000"/>
                <w:kern w:val="0"/>
              </w:rPr>
              <w:t>000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lang w:val="en-US" w:eastAsia="zh-CN"/>
              </w:rPr>
              <w:t>10</w:t>
            </w:r>
            <w:r>
              <w:rPr>
                <w:rFonts w:hint="eastAsia" w:ascii="宋体" w:hAnsi="宋体" w:cs="宋体"/>
                <w:color w:val="000000"/>
                <w:kern w:val="0"/>
              </w:rPr>
              <w:t>00</w:t>
            </w:r>
            <w:r>
              <w:rPr>
                <w:rFonts w:hint="eastAsia" w:ascii="宋体" w:hAnsi="宋体" w:cs="宋体"/>
                <w:color w:val="000000"/>
                <w:kern w:val="0"/>
                <w:lang w:val="en-US" w:eastAsia="zh-CN"/>
              </w:rPr>
              <w:t>0</w:t>
            </w:r>
            <w:r>
              <w:rPr>
                <w:rFonts w:hint="eastAsia" w:ascii="宋体" w:hAnsi="宋体" w:cs="宋体"/>
                <w:color w:val="000000"/>
                <w:kern w:val="0"/>
              </w:rPr>
              <w:t>0</w:t>
            </w:r>
            <w:r>
              <w:rPr>
                <w:rFonts w:ascii="宋体" w:hAnsi="宋体" w:cs="宋体"/>
                <w:color w:val="000000"/>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642"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推拉式绿板</w:t>
            </w:r>
          </w:p>
        </w:tc>
        <w:tc>
          <w:tcPr>
            <w:tcW w:w="1080"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蓝贝斯特、兴和力、科达</w:t>
            </w:r>
          </w:p>
        </w:tc>
        <w:tc>
          <w:tcPr>
            <w:tcW w:w="3613" w:type="dxa"/>
            <w:shd w:val="clear" w:color="auto" w:fill="auto"/>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 推拉式绿板采用嵌入式放置,可左右推拉,根据教室实际宽度进行定制， 采用钢板，厚度为≧0.35mm，颜色光泽度为亚光墨绿色。</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2. 底板：厚度≧0.23mm；中间层：厚度为≧10mm；边框：铝合金，厚度≧1.2mm；基本尺寸：≥4000mm×1305mm（按一体机尺寸定制）。</w:t>
            </w:r>
          </w:p>
          <w:p>
            <w:pPr>
              <w:spacing w:line="320" w:lineRule="exact"/>
              <w:rPr>
                <w:rFonts w:ascii="宋体" w:hAnsi="宋体"/>
                <w:b/>
                <w:bCs/>
                <w:kern w:val="0"/>
              </w:rPr>
            </w:pPr>
            <w:r>
              <w:rPr>
                <w:rFonts w:hint="eastAsia" w:ascii="宋体" w:hAnsi="宋体" w:cs="宋体"/>
                <w:color w:val="000000"/>
                <w:kern w:val="0"/>
                <w:sz w:val="22"/>
                <w:szCs w:val="22"/>
              </w:rPr>
              <w:t>3. 提供安装过程中视频VGA线、音频连接线、电源线、控制线等辅材，以项目包干为原则；接入学校直播、点播平台；根据用户要求安装、调试。</w:t>
            </w:r>
          </w:p>
        </w:tc>
        <w:tc>
          <w:tcPr>
            <w:tcW w:w="659"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套</w:t>
            </w:r>
          </w:p>
        </w:tc>
        <w:tc>
          <w:tcPr>
            <w:tcW w:w="671"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795"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lang w:val="en-US" w:eastAsia="zh-CN"/>
              </w:rPr>
              <w:t>5400</w:t>
            </w:r>
            <w:r>
              <w:rPr>
                <w:rFonts w:hint="eastAsia" w:ascii="宋体" w:hAnsi="宋体" w:cs="宋体"/>
                <w:color w:val="000000"/>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2" w:type="dxa"/>
            <w:shd w:val="clear" w:color="auto" w:fill="auto"/>
            <w:noWrap/>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3</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智能笔</w:t>
            </w:r>
          </w:p>
        </w:tc>
        <w:tc>
          <w:tcPr>
            <w:tcW w:w="1080"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希沃、鸿合、长宏</w:t>
            </w:r>
          </w:p>
        </w:tc>
        <w:tc>
          <w:tcPr>
            <w:tcW w:w="3613" w:type="dxa"/>
            <w:shd w:val="clear" w:color="auto" w:fill="auto"/>
          </w:tcPr>
          <w:p>
            <w:pPr>
              <w:rPr>
                <w:rFonts w:ascii="宋体" w:hAnsi="宋体"/>
              </w:rPr>
            </w:pPr>
            <w:r>
              <w:rPr>
                <w:rFonts w:hint="eastAsia" w:ascii="宋体" w:hAnsi="宋体"/>
              </w:rPr>
              <w:t>1、采用笔型设计，具有三个遥控按键（上下翻页和功能键），既可用于触摸书写，也可用于远程操控。</w:t>
            </w:r>
            <w:r>
              <w:rPr>
                <w:rFonts w:hint="eastAsia" w:ascii="宋体" w:hAnsi="宋体"/>
              </w:rPr>
              <w:br w:type="textWrapping"/>
            </w:r>
            <w:r>
              <w:rPr>
                <w:rFonts w:hint="eastAsia" w:ascii="宋体" w:hAnsi="宋体"/>
              </w:rPr>
              <w:t>2、采用2.4G无线连接技术，无线接收距离最大可达15米。</w:t>
            </w:r>
            <w:r>
              <w:rPr>
                <w:rFonts w:hint="eastAsia" w:ascii="宋体" w:hAnsi="宋体"/>
              </w:rPr>
              <w:br w:type="textWrapping"/>
            </w:r>
            <w:r>
              <w:rPr>
                <w:rFonts w:hint="eastAsia" w:ascii="宋体" w:hAnsi="宋体"/>
              </w:rPr>
              <w:t>3、无线接收器采用微型nano设计，并能收纳在笔上，整洁美观。</w:t>
            </w:r>
            <w:r>
              <w:rPr>
                <w:rFonts w:hint="eastAsia" w:ascii="宋体" w:hAnsi="宋体"/>
              </w:rPr>
              <w:br w:type="textWrapping"/>
            </w:r>
            <w:r>
              <w:rPr>
                <w:rFonts w:hint="eastAsia" w:ascii="宋体" w:hAnsi="宋体"/>
              </w:rPr>
              <w:t>4、使用单节7号电池驱动，并带自动休眠节电设计。</w:t>
            </w:r>
            <w:r>
              <w:rPr>
                <w:rFonts w:hint="eastAsia" w:ascii="宋体" w:hAnsi="宋体"/>
              </w:rPr>
              <w:br w:type="textWrapping"/>
            </w:r>
            <w:r>
              <w:rPr>
                <w:rFonts w:hint="eastAsia" w:ascii="宋体" w:hAnsi="宋体"/>
              </w:rPr>
              <w:t>5、单接收器设计，android、windows双系统同时响应。只需安装一个接收器，双系统都能响应智能笔的操作指令。</w:t>
            </w:r>
            <w:r>
              <w:rPr>
                <w:rFonts w:hint="eastAsia" w:ascii="宋体" w:hAnsi="宋体"/>
              </w:rPr>
              <w:br w:type="textWrapping"/>
            </w:r>
            <w:r>
              <w:rPr>
                <w:rFonts w:hint="eastAsia" w:ascii="宋体" w:hAnsi="宋体"/>
              </w:rPr>
              <w:t>6、支持白板课件、PPT、PDF等多种格式的课件进行远程无线翻页。</w:t>
            </w:r>
            <w:r>
              <w:rPr>
                <w:rFonts w:hint="eastAsia" w:ascii="宋体" w:hAnsi="宋体"/>
              </w:rPr>
              <w:br w:type="textWrapping"/>
            </w:r>
            <w:r>
              <w:rPr>
                <w:rFonts w:hint="eastAsia" w:ascii="宋体" w:hAnsi="宋体"/>
              </w:rPr>
              <w:t>7、功能按键可通过长按/短按实现两种快捷功能，方便教师操作。支持自定义按键功能，可选功能包括：一键启动任意通道批注、一键启动/退出PPT播放、一键启动PPT批注、一键启动任意通道冻结与放大屏幕内容。</w:t>
            </w:r>
          </w:p>
        </w:tc>
        <w:tc>
          <w:tcPr>
            <w:tcW w:w="659"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支</w:t>
            </w:r>
          </w:p>
        </w:tc>
        <w:tc>
          <w:tcPr>
            <w:tcW w:w="671"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95"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lang w:val="en-US" w:eastAsia="zh-CN"/>
              </w:rPr>
              <w:t>150</w:t>
            </w:r>
            <w:r>
              <w:rPr>
                <w:rFonts w:ascii="宋体" w:hAnsi="宋体" w:cs="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2" w:type="dxa"/>
            <w:shd w:val="clear" w:color="auto" w:fill="auto"/>
            <w:noWrap/>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4</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移动支架</w:t>
            </w:r>
          </w:p>
        </w:tc>
        <w:tc>
          <w:tcPr>
            <w:tcW w:w="1080"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国产</w:t>
            </w:r>
          </w:p>
        </w:tc>
        <w:tc>
          <w:tcPr>
            <w:tcW w:w="3613" w:type="dxa"/>
            <w:shd w:val="clear" w:color="auto" w:fill="auto"/>
            <w:vAlign w:val="center"/>
          </w:tcPr>
          <w:p>
            <w:pPr>
              <w:rPr>
                <w:rFonts w:ascii="宋体" w:hAnsi="宋体"/>
                <w:kern w:val="0"/>
              </w:rPr>
            </w:pPr>
            <w:r>
              <w:rPr>
                <w:rFonts w:hint="eastAsia" w:ascii="宋体" w:hAnsi="宋体"/>
                <w:kern w:val="0"/>
              </w:rPr>
              <w:t>冷轧钢板一体成型，面板厚度≥2.0 mm，三角形稳固设计底座，设置物架，无静音、无死角旋转万向刹车轮，360°任意旋转，五档调节，可根据使用场景需求上下升降调节屏幕高低，调节范围≥1230mm-1825mm，侧边加深压铸凹槽设计，牢固防脱落。包含电源线、HDMI线、USB线材连接到讲台及安装。</w:t>
            </w:r>
          </w:p>
        </w:tc>
        <w:tc>
          <w:tcPr>
            <w:tcW w:w="659"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套</w:t>
            </w:r>
          </w:p>
        </w:tc>
        <w:tc>
          <w:tcPr>
            <w:tcW w:w="671"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0</w:t>
            </w:r>
          </w:p>
        </w:tc>
        <w:tc>
          <w:tcPr>
            <w:tcW w:w="795"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800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lang w:val="en-US" w:eastAsia="zh-CN"/>
              </w:rPr>
              <w:t>360</w:t>
            </w:r>
            <w:r>
              <w:rPr>
                <w:rFonts w:hint="eastAsia" w:ascii="宋体" w:hAnsi="宋体" w:cs="宋体"/>
                <w:color w:val="000000"/>
                <w:kern w:val="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2" w:type="dxa"/>
            <w:shd w:val="clear" w:color="auto" w:fill="auto"/>
            <w:noWrap/>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5</w:t>
            </w:r>
          </w:p>
        </w:tc>
        <w:tc>
          <w:tcPr>
            <w:tcW w:w="1057"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辅材及安装</w:t>
            </w:r>
          </w:p>
        </w:tc>
        <w:tc>
          <w:tcPr>
            <w:tcW w:w="1080"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国产</w:t>
            </w:r>
          </w:p>
        </w:tc>
        <w:tc>
          <w:tcPr>
            <w:tcW w:w="3613" w:type="dxa"/>
            <w:shd w:val="clear" w:color="auto" w:fill="auto"/>
            <w:vAlign w:val="center"/>
          </w:tcPr>
          <w:p>
            <w:pPr>
              <w:rPr>
                <w:rFonts w:ascii="宋体" w:hAnsi="宋体"/>
                <w:kern w:val="0"/>
              </w:rPr>
            </w:pPr>
            <w:r>
              <w:rPr>
                <w:rFonts w:hint="eastAsia" w:ascii="宋体" w:hAnsi="宋体" w:cs="仿宋"/>
                <w:kern w:val="0"/>
                <w:lang w:val="zh-CN"/>
              </w:rPr>
              <w:t>包含安装所需HDMI线， USB延长线， 3*1电源线，网络线等配件。</w:t>
            </w:r>
          </w:p>
        </w:tc>
        <w:tc>
          <w:tcPr>
            <w:tcW w:w="659" w:type="dxa"/>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套</w:t>
            </w:r>
          </w:p>
        </w:tc>
        <w:tc>
          <w:tcPr>
            <w:tcW w:w="671"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30</w:t>
            </w:r>
          </w:p>
        </w:tc>
        <w:tc>
          <w:tcPr>
            <w:tcW w:w="795" w:type="dxa"/>
            <w:shd w:val="clear" w:color="auto" w:fill="auto"/>
            <w:noWrap/>
            <w:vAlign w:val="center"/>
          </w:tcPr>
          <w:p>
            <w:pPr>
              <w:widowControl/>
              <w:jc w:val="cente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lang w:val="en-US" w:eastAsia="zh-CN"/>
              </w:rPr>
              <w:t>5</w:t>
            </w:r>
            <w:r>
              <w:rPr>
                <w:rFonts w:ascii="宋体" w:hAnsi="宋体" w:cs="宋体"/>
                <w:color w:val="000000"/>
                <w:kern w:val="0"/>
              </w:rPr>
              <w:t>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lang w:val="en-US" w:eastAsia="zh-CN"/>
              </w:rPr>
              <w:t>4500</w:t>
            </w:r>
            <w:r>
              <w:rPr>
                <w:rFonts w:ascii="宋体" w:hAnsi="宋体" w:cs="宋体"/>
                <w:color w:val="000000"/>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2" w:type="dxa"/>
            <w:shd w:val="clear" w:color="auto" w:fill="auto"/>
            <w:noWrap/>
            <w:vAlign w:val="center"/>
          </w:tcPr>
          <w:p>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p>
        </w:tc>
        <w:tc>
          <w:tcPr>
            <w:tcW w:w="1057" w:type="dxa"/>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维保服务</w:t>
            </w:r>
          </w:p>
        </w:tc>
        <w:tc>
          <w:tcPr>
            <w:tcW w:w="1080" w:type="dxa"/>
            <w:shd w:val="clear" w:color="auto" w:fill="auto"/>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标准</w:t>
            </w:r>
          </w:p>
        </w:tc>
        <w:tc>
          <w:tcPr>
            <w:tcW w:w="3613" w:type="dxa"/>
            <w:shd w:val="clear" w:color="auto" w:fill="auto"/>
            <w:vAlign w:val="center"/>
          </w:tcPr>
          <w:p>
            <w:pPr>
              <w:numPr>
                <w:ilvl w:val="0"/>
                <w:numId w:val="3"/>
              </w:numPr>
              <w:rPr>
                <w:rFonts w:hint="eastAsia" w:ascii="宋体" w:hAnsi="宋体" w:cs="仿宋"/>
                <w:kern w:val="0"/>
                <w:lang w:val="zh-CN"/>
              </w:rPr>
            </w:pPr>
            <w:r>
              <w:rPr>
                <w:rFonts w:hint="eastAsia" w:ascii="宋体" w:hAnsi="宋体" w:cs="仿宋"/>
                <w:kern w:val="0"/>
                <w:lang w:val="zh-CN"/>
              </w:rPr>
              <w:t>购置目标：年限超过</w:t>
            </w:r>
            <w:r>
              <w:rPr>
                <w:rFonts w:hint="eastAsia" w:ascii="宋体" w:hAnsi="宋体" w:cs="仿宋"/>
                <w:kern w:val="0"/>
                <w:lang w:val="en-US" w:eastAsia="zh-CN"/>
              </w:rPr>
              <w:t>4</w:t>
            </w:r>
            <w:r>
              <w:rPr>
                <w:rFonts w:hint="eastAsia" w:ascii="宋体" w:hAnsi="宋体" w:cs="仿宋"/>
                <w:kern w:val="0"/>
                <w:lang w:val="zh-CN"/>
              </w:rPr>
              <w:t>年的76台触控一体机的常驻维保服务。</w:t>
            </w:r>
          </w:p>
          <w:p>
            <w:pPr>
              <w:numPr>
                <w:ilvl w:val="0"/>
                <w:numId w:val="3"/>
              </w:numPr>
              <w:rPr>
                <w:rFonts w:hint="eastAsia" w:ascii="宋体" w:hAnsi="宋体" w:cs="仿宋"/>
                <w:kern w:val="0"/>
                <w:lang w:val="zh-CN"/>
              </w:rPr>
            </w:pPr>
            <w:r>
              <w:rPr>
                <w:rFonts w:hint="eastAsia" w:ascii="宋体" w:hAnsi="宋体" w:cs="仿宋"/>
                <w:kern w:val="0"/>
                <w:lang w:val="zh-CN"/>
              </w:rPr>
              <w:t>购置内容：保证76套已过原厂质保期的触控一体机正常使用，确保每天10小时以上开机使用；未能在2小时内解决问题时，启用备用机。</w:t>
            </w:r>
          </w:p>
          <w:p>
            <w:pPr>
              <w:numPr>
                <w:ilvl w:val="0"/>
                <w:numId w:val="3"/>
              </w:numPr>
              <w:rPr>
                <w:rFonts w:hint="eastAsia" w:ascii="宋体" w:hAnsi="宋体" w:cs="仿宋"/>
                <w:kern w:val="0"/>
                <w:lang w:val="zh-CN"/>
              </w:rPr>
            </w:pPr>
            <w:r>
              <w:rPr>
                <w:rFonts w:hint="eastAsia" w:ascii="宋体" w:hAnsi="宋体" w:cs="仿宋"/>
                <w:kern w:val="0"/>
                <w:lang w:val="zh-CN"/>
              </w:rPr>
              <w:t>备机备品：要求备机2台，</w:t>
            </w:r>
            <w:r>
              <w:rPr>
                <w:rFonts w:hint="eastAsia" w:ascii="宋体" w:hAnsi="宋体" w:cs="仿宋"/>
                <w:kern w:val="0"/>
                <w:lang w:val="en-US" w:eastAsia="zh-CN"/>
              </w:rPr>
              <w:t>并</w:t>
            </w:r>
            <w:r>
              <w:rPr>
                <w:rFonts w:hint="eastAsia" w:ascii="宋体" w:hAnsi="宋体" w:cs="仿宋"/>
                <w:kern w:val="0"/>
                <w:lang w:val="zh-CN"/>
              </w:rPr>
              <w:t>配备常用配件，如电源、显示排线及模块、内存、HDMI线等专用于本维保服务。</w:t>
            </w:r>
          </w:p>
          <w:p>
            <w:pPr>
              <w:numPr>
                <w:ilvl w:val="0"/>
                <w:numId w:val="3"/>
              </w:numPr>
              <w:rPr>
                <w:rFonts w:hint="eastAsia" w:ascii="宋体" w:hAnsi="宋体" w:cs="仿宋"/>
                <w:kern w:val="0"/>
                <w:lang w:val="zh-CN"/>
              </w:rPr>
            </w:pPr>
            <w:r>
              <w:rPr>
                <w:rFonts w:hint="eastAsia" w:ascii="宋体" w:hAnsi="宋体" w:cs="仿宋"/>
                <w:kern w:val="0"/>
                <w:lang w:val="zh-CN"/>
              </w:rPr>
              <w:t>服务要求：日巡检制度，每天轮巡检查一遍各设备是否运行正常情况，发现问题2小时内修复；周检修制度，每周休息日进行配套设备的检修维护，硬盘维护、硬盘更换、电源测试、系统配置等。</w:t>
            </w:r>
          </w:p>
          <w:p>
            <w:pPr>
              <w:numPr>
                <w:ilvl w:val="0"/>
                <w:numId w:val="3"/>
              </w:numPr>
              <w:rPr>
                <w:rFonts w:ascii="宋体" w:hAnsi="宋体" w:cs="仿宋"/>
                <w:kern w:val="0"/>
                <w:lang w:val="zh-CN"/>
              </w:rPr>
            </w:pPr>
            <w:r>
              <w:rPr>
                <w:rFonts w:hint="eastAsia" w:ascii="宋体" w:hAnsi="宋体" w:cs="仿宋"/>
                <w:kern w:val="0"/>
                <w:lang w:val="en-US" w:eastAsia="zh-CN"/>
              </w:rPr>
              <w:t>兼顾各系过保的专业计算机实训室的定期维护，要求每月四个专业系轮流维护一次。</w:t>
            </w:r>
          </w:p>
          <w:p>
            <w:pPr>
              <w:numPr>
                <w:ilvl w:val="0"/>
                <w:numId w:val="3"/>
              </w:numPr>
              <w:rPr>
                <w:rFonts w:ascii="宋体" w:hAnsi="宋体" w:cs="仿宋"/>
                <w:kern w:val="0"/>
                <w:lang w:val="zh-CN"/>
              </w:rPr>
            </w:pPr>
            <w:r>
              <w:rPr>
                <w:rFonts w:hint="eastAsia" w:ascii="宋体" w:hAnsi="宋体" w:cs="仿宋"/>
                <w:kern w:val="0"/>
                <w:lang w:val="zh-CN"/>
              </w:rPr>
              <w:t>常驻人员：配备常驻人员1名，具备触控一体机维修、维护经验；具备网络及信息化管理能力；并服从学校统一工作调度，与在编员工作息一致。</w:t>
            </w:r>
          </w:p>
        </w:tc>
        <w:tc>
          <w:tcPr>
            <w:tcW w:w="659" w:type="dxa"/>
            <w:shd w:val="clear" w:color="auto" w:fill="auto"/>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年</w:t>
            </w:r>
          </w:p>
        </w:tc>
        <w:tc>
          <w:tcPr>
            <w:tcW w:w="671"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w:t>
            </w:r>
          </w:p>
        </w:tc>
        <w:tc>
          <w:tcPr>
            <w:tcW w:w="795" w:type="dxa"/>
            <w:shd w:val="clear" w:color="auto" w:fill="auto"/>
            <w:noWrap/>
            <w:vAlign w:val="center"/>
          </w:tcPr>
          <w:p>
            <w:pPr>
              <w:widowControl/>
              <w:jc w:val="center"/>
              <w:rPr>
                <w:rFonts w:hint="eastAsia" w:ascii="宋体" w:hAnsi="宋体" w:cs="宋体"/>
                <w:color w:val="000000"/>
                <w:kern w:val="0"/>
              </w:rPr>
            </w:pPr>
            <w:r>
              <w:rPr>
                <w:rFonts w:hint="eastAsia" w:ascii="宋体" w:hAnsi="宋体" w:cs="宋体"/>
                <w:color w:val="000000"/>
                <w:kern w:val="0"/>
              </w:rPr>
              <w:t>50</w:t>
            </w:r>
            <w:r>
              <w:rPr>
                <w:rFonts w:hint="eastAsia" w:ascii="宋体" w:hAnsi="宋体" w:cs="宋体"/>
                <w:color w:val="000000"/>
                <w:kern w:val="0"/>
                <w:lang w:val="en-US" w:eastAsia="zh-CN"/>
              </w:rPr>
              <w:t>0</w:t>
            </w:r>
            <w:r>
              <w:rPr>
                <w:rFonts w:hint="eastAsia" w:ascii="宋体" w:hAnsi="宋体" w:cs="宋体"/>
                <w:color w:val="000000"/>
                <w:kern w:val="0"/>
              </w:rPr>
              <w:t>00</w:t>
            </w:r>
          </w:p>
        </w:tc>
        <w:tc>
          <w:tcPr>
            <w:tcW w:w="976" w:type="dxa"/>
            <w:shd w:val="clear" w:color="auto" w:fill="auto"/>
            <w:noWrap/>
            <w:vAlign w:val="center"/>
          </w:tcPr>
          <w:p>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42" w:type="dxa"/>
            <w:shd w:val="clear" w:color="auto" w:fill="auto"/>
            <w:noWrap/>
            <w:vAlign w:val="center"/>
          </w:tcPr>
          <w:p>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7</w:t>
            </w:r>
          </w:p>
        </w:tc>
        <w:tc>
          <w:tcPr>
            <w:tcW w:w="1057" w:type="dxa"/>
            <w:shd w:val="clear" w:color="auto" w:fill="auto"/>
            <w:vAlign w:val="center"/>
          </w:tcPr>
          <w:p>
            <w:pPr>
              <w:widowControl/>
              <w:jc w:val="center"/>
              <w:rPr>
                <w:rFonts w:hint="eastAsia" w:ascii="宋体" w:hAnsi="宋体" w:cs="宋体"/>
                <w:color w:val="000000"/>
                <w:kern w:val="0"/>
              </w:rPr>
            </w:pPr>
            <w:r>
              <w:rPr>
                <w:rFonts w:hint="eastAsia" w:ascii="宋体" w:hAnsi="宋体" w:cs="宋体"/>
                <w:color w:val="000000"/>
                <w:kern w:val="0"/>
              </w:rPr>
              <w:t>配套</w:t>
            </w:r>
            <w:r>
              <w:rPr>
                <w:rFonts w:hint="eastAsia" w:ascii="宋体" w:hAnsi="宋体" w:cs="宋体"/>
                <w:color w:val="000000"/>
                <w:kern w:val="0"/>
                <w:lang w:val="en-US" w:eastAsia="zh-CN"/>
              </w:rPr>
              <w:t>学生</w:t>
            </w:r>
            <w:r>
              <w:rPr>
                <w:rFonts w:hint="eastAsia" w:ascii="宋体" w:hAnsi="宋体" w:cs="宋体"/>
                <w:color w:val="000000"/>
                <w:kern w:val="0"/>
              </w:rPr>
              <w:t>数</w:t>
            </w:r>
            <w:r>
              <w:rPr>
                <w:rFonts w:hint="eastAsia" w:ascii="宋体" w:hAnsi="宋体" w:cs="宋体"/>
                <w:color w:val="000000"/>
                <w:kern w:val="0"/>
                <w:lang w:val="en-US" w:eastAsia="zh-CN"/>
              </w:rPr>
              <w:t>字化</w:t>
            </w:r>
            <w:r>
              <w:rPr>
                <w:rFonts w:hint="eastAsia" w:ascii="宋体" w:hAnsi="宋体" w:cs="宋体"/>
                <w:color w:val="000000"/>
                <w:kern w:val="0"/>
              </w:rPr>
              <w:t>开发</w:t>
            </w:r>
          </w:p>
        </w:tc>
        <w:tc>
          <w:tcPr>
            <w:tcW w:w="1080" w:type="dxa"/>
            <w:shd w:val="clear" w:color="auto" w:fill="auto"/>
            <w:vAlign w:val="center"/>
          </w:tcPr>
          <w:p>
            <w:pPr>
              <w:widowControl/>
              <w:jc w:val="center"/>
              <w:rPr>
                <w:rFonts w:hint="eastAsia" w:ascii="宋体" w:hAnsi="宋体" w:cs="宋体"/>
                <w:color w:val="000000"/>
                <w:kern w:val="0"/>
              </w:rPr>
            </w:pPr>
            <w:r>
              <w:rPr>
                <w:rFonts w:hint="eastAsia" w:ascii="宋体" w:hAnsi="宋体" w:cs="宋体"/>
                <w:color w:val="000000"/>
                <w:kern w:val="0"/>
              </w:rPr>
              <w:t>标准</w:t>
            </w:r>
          </w:p>
        </w:tc>
        <w:tc>
          <w:tcPr>
            <w:tcW w:w="3613" w:type="dxa"/>
            <w:shd w:val="clear" w:color="auto" w:fill="auto"/>
            <w:vAlign w:val="center"/>
          </w:tcPr>
          <w:p>
            <w:pPr>
              <w:rPr>
                <w:rFonts w:ascii="宋体" w:hAnsi="宋体" w:cs="仿宋"/>
                <w:kern w:val="0"/>
                <w:szCs w:val="21"/>
                <w:lang w:val="zh-CN"/>
              </w:rPr>
            </w:pPr>
            <w:r>
              <w:rPr>
                <w:rFonts w:hint="eastAsia" w:ascii="宋体" w:hAnsi="宋体" w:cs="仿宋"/>
                <w:kern w:val="0"/>
                <w:szCs w:val="21"/>
                <w:lang w:val="zh-CN"/>
              </w:rPr>
              <w:t>（</w:t>
            </w:r>
            <w:r>
              <w:rPr>
                <w:rFonts w:hint="eastAsia" w:ascii="宋体" w:hAnsi="宋体" w:cs="仿宋"/>
                <w:kern w:val="0"/>
                <w:szCs w:val="21"/>
                <w:lang w:val="en-US" w:eastAsia="zh-CN"/>
              </w:rPr>
              <w:t>一）</w:t>
            </w:r>
            <w:r>
              <w:rPr>
                <w:rFonts w:hint="eastAsia" w:ascii="宋体" w:hAnsi="宋体" w:cs="仿宋"/>
                <w:kern w:val="0"/>
                <w:szCs w:val="21"/>
                <w:lang w:val="zh-CN"/>
              </w:rPr>
              <w:t>学生信息采集</w:t>
            </w:r>
          </w:p>
          <w:p>
            <w:pPr>
              <w:rPr>
                <w:rFonts w:hint="eastAsia" w:ascii="宋体" w:hAnsi="宋体" w:cs="仿宋"/>
                <w:kern w:val="0"/>
                <w:szCs w:val="21"/>
                <w:lang w:val="zh-CN"/>
              </w:rPr>
            </w:pPr>
            <w:r>
              <w:rPr>
                <w:rFonts w:hint="eastAsia" w:ascii="宋体" w:hAnsi="宋体" w:cs="仿宋"/>
                <w:kern w:val="0"/>
                <w:szCs w:val="21"/>
                <w:lang w:val="en-US" w:eastAsia="zh-CN"/>
              </w:rPr>
              <w:t xml:space="preserve">1. </w:t>
            </w:r>
            <w:r>
              <w:rPr>
                <w:rFonts w:hint="eastAsia" w:ascii="宋体" w:hAnsi="宋体" w:cs="仿宋"/>
                <w:kern w:val="0"/>
                <w:szCs w:val="21"/>
                <w:lang w:val="zh-CN"/>
              </w:rPr>
              <w:t>平台基础信息导入。招生管理员根据教育局录取系统导出的基本信息，准考证号、姓名、姓别、毕业学校等基本信息，导入至本系统，以准考证号、姓名为登录关键字；详细信息根据招生办提供的当年报名表字段为准。</w:t>
            </w:r>
          </w:p>
          <w:p>
            <w:pPr>
              <w:rPr>
                <w:rFonts w:hint="eastAsia" w:ascii="宋体" w:hAnsi="宋体" w:cs="仿宋"/>
                <w:kern w:val="0"/>
                <w:szCs w:val="21"/>
                <w:lang w:val="zh-CN"/>
              </w:rPr>
            </w:pPr>
            <w:r>
              <w:rPr>
                <w:rFonts w:hint="eastAsia" w:ascii="宋体" w:hAnsi="宋体" w:cs="仿宋"/>
                <w:kern w:val="0"/>
                <w:szCs w:val="21"/>
                <w:lang w:val="en-US" w:eastAsia="zh-CN"/>
              </w:rPr>
              <w:t xml:space="preserve">2. </w:t>
            </w:r>
            <w:r>
              <w:rPr>
                <w:rFonts w:hint="eastAsia" w:ascii="宋体" w:hAnsi="宋体" w:cs="仿宋"/>
                <w:kern w:val="0"/>
                <w:szCs w:val="21"/>
                <w:lang w:val="zh-CN"/>
              </w:rPr>
              <w:t>确认与详细信息填写。确认阶段由报名学生（或家长）通过招生办平板端进行详细数据的填写；支持由报名学生（或家长）通过微信公众号进行详细信息的填写；支持由招生管理员通过WEB对学生详细信息的填写。</w:t>
            </w:r>
          </w:p>
          <w:p>
            <w:pPr>
              <w:rPr>
                <w:rFonts w:ascii="宋体" w:hAnsi="宋体" w:cs="仿宋"/>
                <w:kern w:val="0"/>
                <w:szCs w:val="21"/>
                <w:lang w:val="zh-CN"/>
              </w:rPr>
            </w:pPr>
            <w:r>
              <w:rPr>
                <w:rFonts w:hint="eastAsia" w:ascii="宋体" w:hAnsi="宋体" w:cs="仿宋"/>
                <w:kern w:val="0"/>
                <w:szCs w:val="21"/>
                <w:lang w:val="en-US" w:eastAsia="zh-CN"/>
              </w:rPr>
              <w:t xml:space="preserve">3. </w:t>
            </w:r>
            <w:r>
              <w:rPr>
                <w:rFonts w:hint="eastAsia" w:ascii="宋体" w:hAnsi="宋体" w:cs="仿宋"/>
                <w:kern w:val="0"/>
                <w:szCs w:val="21"/>
                <w:lang w:val="zh-CN"/>
              </w:rPr>
              <w:t>新增与详细数据填写。为确保三区以外的学生前来报名，系统支持由招生管理员通过新增操作，增加报名学生，并对详细数据进行填写；同时支持新增操作后，与三区内考生操作相一致的形式进行详细数据填写。</w:t>
            </w:r>
          </w:p>
          <w:p>
            <w:pPr>
              <w:rPr>
                <w:rFonts w:hint="eastAsia" w:ascii="宋体" w:hAnsi="宋体" w:cs="仿宋"/>
                <w:kern w:val="0"/>
                <w:szCs w:val="21"/>
                <w:lang w:val="zh-CN"/>
              </w:rPr>
            </w:pPr>
            <w:r>
              <w:rPr>
                <w:rFonts w:hint="eastAsia" w:ascii="宋体" w:hAnsi="宋体" w:cs="仿宋"/>
                <w:kern w:val="0"/>
                <w:szCs w:val="21"/>
                <w:lang w:val="zh-CN"/>
              </w:rPr>
              <w:t>（</w:t>
            </w:r>
            <w:r>
              <w:rPr>
                <w:rFonts w:hint="eastAsia" w:ascii="宋体" w:hAnsi="宋体" w:cs="仿宋"/>
                <w:kern w:val="0"/>
                <w:szCs w:val="21"/>
                <w:lang w:val="en-US" w:eastAsia="zh-CN"/>
              </w:rPr>
              <w:t>二）</w:t>
            </w:r>
            <w:r>
              <w:rPr>
                <w:rFonts w:hint="eastAsia" w:ascii="宋体" w:hAnsi="宋体" w:eastAsia="宋体" w:cs="仿宋"/>
                <w:kern w:val="0"/>
                <w:sz w:val="21"/>
                <w:szCs w:val="21"/>
                <w:lang w:val="zh-CN"/>
              </w:rPr>
              <w:t>分班管理</w:t>
            </w:r>
          </w:p>
          <w:p>
            <w:pPr>
              <w:pStyle w:val="2"/>
              <w:spacing w:line="240" w:lineRule="auto"/>
              <w:rPr>
                <w:rFonts w:hint="eastAsia" w:ascii="宋体" w:hAnsi="宋体" w:eastAsia="宋体" w:cs="仿宋"/>
                <w:kern w:val="0"/>
                <w:sz w:val="21"/>
                <w:szCs w:val="21"/>
                <w:lang w:val="zh-CN"/>
              </w:rPr>
            </w:pPr>
            <w:r>
              <w:rPr>
                <w:rFonts w:hint="eastAsia" w:ascii="宋体" w:hAnsi="宋体" w:eastAsia="宋体" w:cs="仿宋"/>
                <w:kern w:val="0"/>
                <w:sz w:val="21"/>
                <w:szCs w:val="21"/>
                <w:lang w:val="en-US" w:eastAsia="zh-CN"/>
              </w:rPr>
              <w:t xml:space="preserve">1. </w:t>
            </w:r>
            <w:r>
              <w:rPr>
                <w:rFonts w:hint="eastAsia" w:ascii="宋体" w:hAnsi="宋体" w:eastAsia="宋体" w:cs="仿宋"/>
                <w:kern w:val="0"/>
                <w:sz w:val="21"/>
                <w:szCs w:val="21"/>
                <w:lang w:val="zh-CN"/>
              </w:rPr>
              <w:t>自动分班。根据班级名前缀、所属的专业由系统自动生成班级名及所属的学生，要求实现学生男女比例平衡、住校情况比例平衡、录取成绩平衡等因素。</w:t>
            </w:r>
          </w:p>
          <w:p>
            <w:pPr>
              <w:pStyle w:val="2"/>
              <w:spacing w:line="240" w:lineRule="auto"/>
              <w:rPr>
                <w:rFonts w:hint="eastAsia" w:ascii="宋体" w:hAnsi="宋体" w:eastAsia="宋体" w:cs="仿宋"/>
                <w:kern w:val="0"/>
                <w:sz w:val="21"/>
                <w:szCs w:val="21"/>
                <w:lang w:val="zh-CN"/>
              </w:rPr>
            </w:pPr>
            <w:r>
              <w:rPr>
                <w:rFonts w:hint="eastAsia" w:ascii="宋体" w:hAnsi="宋体" w:eastAsia="宋体" w:cs="仿宋"/>
                <w:kern w:val="0"/>
                <w:sz w:val="21"/>
                <w:szCs w:val="21"/>
                <w:lang w:val="en-US" w:eastAsia="zh-CN"/>
              </w:rPr>
              <w:t xml:space="preserve">2. </w:t>
            </w:r>
            <w:r>
              <w:rPr>
                <w:rFonts w:hint="eastAsia" w:ascii="宋体" w:hAnsi="宋体" w:eastAsia="宋体" w:cs="仿宋"/>
                <w:kern w:val="0"/>
                <w:sz w:val="21"/>
                <w:szCs w:val="21"/>
                <w:lang w:val="zh-CN"/>
              </w:rPr>
              <w:t>手动分班。特定班级，或对自动分班后的学生进行微调，采用手动分班的操作形式；手动分班通过对专业、毕业学校、学生姓名、中考号、中考成绩等对学生进行筛选，手动选中其中的多个，确定后完成手动分班操作。</w:t>
            </w:r>
          </w:p>
          <w:p>
            <w:pPr>
              <w:pStyle w:val="2"/>
              <w:spacing w:line="240" w:lineRule="auto"/>
              <w:rPr>
                <w:rFonts w:hint="eastAsia" w:ascii="宋体" w:hAnsi="宋体" w:eastAsia="宋体" w:cs="仿宋"/>
                <w:kern w:val="0"/>
                <w:sz w:val="21"/>
                <w:szCs w:val="21"/>
                <w:lang w:val="zh-CN"/>
              </w:rPr>
            </w:pPr>
            <w:r>
              <w:rPr>
                <w:rFonts w:hint="eastAsia" w:ascii="宋体" w:hAnsi="宋体" w:eastAsia="宋体" w:cs="仿宋"/>
                <w:kern w:val="0"/>
                <w:sz w:val="21"/>
                <w:szCs w:val="21"/>
                <w:lang w:val="en-US" w:eastAsia="zh-CN"/>
              </w:rPr>
              <w:t xml:space="preserve">3. </w:t>
            </w:r>
            <w:r>
              <w:rPr>
                <w:rFonts w:hint="eastAsia" w:ascii="宋体" w:hAnsi="宋体" w:eastAsia="宋体" w:cs="仿宋"/>
                <w:kern w:val="0"/>
                <w:sz w:val="21"/>
                <w:szCs w:val="21"/>
                <w:lang w:val="zh-CN"/>
              </w:rPr>
              <w:t>基础库生成。分班一经完成，分入到相应班级的学生只保留基础库字段，招生库的作用期结束；基础库内容ID、姓名、卡号、班级名（或班级ID）、班主任、班主任联系手机、入学年份、监护人姓名、监护人联系手机、学生照片、二维码、学生角色。</w:t>
            </w:r>
          </w:p>
          <w:p>
            <w:pPr>
              <w:pStyle w:val="2"/>
              <w:spacing w:line="240" w:lineRule="auto"/>
              <w:rPr>
                <w:rFonts w:hint="eastAsia" w:ascii="宋体" w:hAnsi="宋体" w:eastAsia="宋体" w:cs="仿宋"/>
                <w:kern w:val="0"/>
                <w:sz w:val="21"/>
                <w:szCs w:val="21"/>
                <w:lang w:val="zh-CN"/>
              </w:rPr>
            </w:pPr>
            <w:r>
              <w:rPr>
                <w:rFonts w:hint="eastAsia" w:ascii="宋体" w:hAnsi="宋体" w:eastAsia="宋体" w:cs="仿宋"/>
                <w:kern w:val="0"/>
                <w:sz w:val="21"/>
                <w:szCs w:val="21"/>
                <w:lang w:val="zh-CN"/>
              </w:rPr>
              <w:t>（</w:t>
            </w:r>
            <w:r>
              <w:rPr>
                <w:rFonts w:hint="eastAsia" w:ascii="宋体" w:hAnsi="宋体" w:eastAsia="宋体" w:cs="仿宋"/>
                <w:kern w:val="0"/>
                <w:sz w:val="21"/>
                <w:szCs w:val="21"/>
                <w:lang w:val="en-US" w:eastAsia="zh-CN"/>
              </w:rPr>
              <w:t>三）</w:t>
            </w:r>
            <w:r>
              <w:rPr>
                <w:rFonts w:hint="eastAsia" w:ascii="宋体" w:hAnsi="宋体" w:eastAsia="宋体" w:cs="仿宋"/>
                <w:kern w:val="0"/>
                <w:sz w:val="21"/>
                <w:szCs w:val="21"/>
                <w:lang w:val="zh-CN"/>
              </w:rPr>
              <w:t>学生库维护与变更</w:t>
            </w:r>
          </w:p>
          <w:p>
            <w:pPr>
              <w:pStyle w:val="2"/>
              <w:spacing w:line="240" w:lineRule="auto"/>
              <w:rPr>
                <w:rFonts w:hint="eastAsia" w:ascii="宋体" w:hAnsi="宋体" w:eastAsia="宋体"/>
                <w:sz w:val="21"/>
                <w:szCs w:val="21"/>
                <w:lang w:val="zh-CN"/>
              </w:rPr>
            </w:pPr>
            <w:r>
              <w:rPr>
                <w:rFonts w:hint="eastAsia" w:ascii="宋体" w:hAnsi="宋体" w:eastAsia="宋体"/>
                <w:sz w:val="21"/>
                <w:szCs w:val="21"/>
                <w:lang w:val="en-US" w:eastAsia="zh-CN"/>
              </w:rPr>
              <w:t xml:space="preserve">1. </w:t>
            </w:r>
            <w:r>
              <w:rPr>
                <w:rFonts w:hint="eastAsia" w:ascii="宋体" w:hAnsi="宋体" w:eastAsia="宋体"/>
                <w:sz w:val="21"/>
                <w:szCs w:val="21"/>
                <w:lang w:val="zh-CN"/>
              </w:rPr>
              <w:t>实体班配置。配置内容为班级名、所属系、班主任、所属专业等字段，一经配置，便确定了班级的管理所属，即由班主任管理、系管理员核实的管理体系。</w:t>
            </w:r>
          </w:p>
          <w:p>
            <w:pPr>
              <w:pStyle w:val="2"/>
              <w:spacing w:line="240" w:lineRule="auto"/>
              <w:rPr>
                <w:rFonts w:hint="eastAsia" w:ascii="宋体" w:hAnsi="宋体" w:eastAsia="宋体"/>
                <w:sz w:val="21"/>
                <w:szCs w:val="21"/>
                <w:lang w:val="zh-CN"/>
              </w:rPr>
            </w:pPr>
            <w:r>
              <w:rPr>
                <w:rFonts w:hint="eastAsia" w:ascii="宋体" w:hAnsi="宋体" w:eastAsia="宋体"/>
                <w:sz w:val="21"/>
                <w:szCs w:val="21"/>
                <w:lang w:val="en-US" w:eastAsia="zh-CN"/>
              </w:rPr>
              <w:t xml:space="preserve">2. </w:t>
            </w:r>
            <w:r>
              <w:rPr>
                <w:rFonts w:hint="eastAsia" w:ascii="宋体" w:hAnsi="宋体" w:eastAsia="宋体"/>
                <w:sz w:val="21"/>
                <w:szCs w:val="21"/>
                <w:lang w:val="zh-CN"/>
              </w:rPr>
              <w:t>信息维护。由班主任对所在实体班的学生信息进行维护，权限限于可维护字段的编辑（学生库字段分为系统保留字段、可维护字段）；班主任不具备对整条记录进行删除的权限；也不具备增加整条学生记录的权限。</w:t>
            </w:r>
          </w:p>
          <w:p>
            <w:pPr>
              <w:pStyle w:val="2"/>
              <w:spacing w:line="240" w:lineRule="auto"/>
              <w:rPr>
                <w:rFonts w:ascii="宋体" w:hAnsi="宋体" w:eastAsia="宋体" w:cs="仿宋"/>
                <w:kern w:val="0"/>
                <w:sz w:val="21"/>
                <w:szCs w:val="21"/>
                <w:lang w:val="zh-CN"/>
              </w:rPr>
            </w:pPr>
            <w:r>
              <w:rPr>
                <w:rFonts w:hint="eastAsia" w:ascii="宋体" w:hAnsi="宋体" w:eastAsia="宋体"/>
                <w:sz w:val="21"/>
                <w:szCs w:val="21"/>
                <w:lang w:val="en-US" w:eastAsia="zh-CN"/>
              </w:rPr>
              <w:t xml:space="preserve">3. </w:t>
            </w:r>
            <w:r>
              <w:rPr>
                <w:rFonts w:hint="eastAsia" w:ascii="宋体" w:hAnsi="宋体" w:eastAsia="宋体"/>
                <w:sz w:val="21"/>
                <w:szCs w:val="21"/>
                <w:lang w:val="zh-CN"/>
              </w:rPr>
              <w:t>记录变更。学生处管理员对变更方式进行维护，如退学、转入、转出、休学、服役等，未变更时该状态为“标准”；班主任通过审批功能，添加一条学生记录，指定变更类型，发起审批流程，由系书记进行核实，学生处管理员确认后，系统自动添加该记录；删除一条学生记录，指定变更类型，发起审批流程，由系书记进行核实，学生处管理员确认后，系统自动删除该记录。</w:t>
            </w:r>
          </w:p>
          <w:p>
            <w:pPr>
              <w:pStyle w:val="2"/>
              <w:spacing w:line="240" w:lineRule="auto"/>
              <w:rPr>
                <w:rFonts w:hint="default" w:ascii="宋体" w:hAnsi="宋体" w:eastAsia="宋体" w:cs="仿宋"/>
                <w:kern w:val="0"/>
                <w:sz w:val="21"/>
                <w:szCs w:val="21"/>
                <w:lang w:val="en-US" w:eastAsia="zh-CN"/>
              </w:rPr>
            </w:pPr>
            <w:r>
              <w:rPr>
                <w:rFonts w:hint="eastAsia" w:ascii="宋体" w:hAnsi="宋体" w:eastAsia="宋体" w:cs="仿宋"/>
                <w:kern w:val="0"/>
                <w:sz w:val="21"/>
                <w:szCs w:val="21"/>
                <w:lang w:val="zh-CN"/>
              </w:rPr>
              <w:t>（</w:t>
            </w:r>
            <w:r>
              <w:rPr>
                <w:rFonts w:hint="eastAsia" w:ascii="宋体" w:hAnsi="宋体" w:eastAsia="宋体" w:cs="仿宋"/>
                <w:kern w:val="0"/>
                <w:sz w:val="21"/>
                <w:szCs w:val="21"/>
                <w:lang w:val="en-US" w:eastAsia="zh-CN"/>
              </w:rPr>
              <w:t>四）师生实习管理</w:t>
            </w:r>
          </w:p>
          <w:p>
            <w:pPr>
              <w:pStyle w:val="2"/>
              <w:spacing w:line="240" w:lineRule="auto"/>
              <w:rPr>
                <w:rFonts w:hint="default" w:ascii="宋体" w:hAnsi="宋体" w:eastAsia="宋体"/>
                <w:sz w:val="21"/>
                <w:szCs w:val="21"/>
                <w:lang w:val="en-US" w:eastAsia="zh-CN"/>
              </w:rPr>
            </w:pPr>
            <w:r>
              <w:rPr>
                <w:rFonts w:hint="eastAsia" w:ascii="宋体" w:hAnsi="宋体" w:eastAsia="宋体"/>
                <w:sz w:val="21"/>
                <w:szCs w:val="21"/>
                <w:lang w:val="en-US" w:eastAsia="zh-CN"/>
              </w:rPr>
              <w:t>1.实习单位库管理。建立实习单位库，具备经纬度数据采集，便于定位管理（实习管理员操作）。</w:t>
            </w:r>
          </w:p>
          <w:p>
            <w:pPr>
              <w:pStyle w:val="2"/>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2.实习生安排。把学生分配至各实习单位，支持动态调整。</w:t>
            </w:r>
          </w:p>
          <w:p>
            <w:pPr>
              <w:pStyle w:val="2"/>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3.实习打卡。学生每天进行打卡，系统根据实习地点进行自动定位，定位范围可自定义。</w:t>
            </w:r>
          </w:p>
          <w:p>
            <w:pPr>
              <w:pStyle w:val="2"/>
              <w:spacing w:line="240" w:lineRule="auto"/>
              <w:rPr>
                <w:rFonts w:hint="eastAsia" w:ascii="宋体" w:hAnsi="宋体" w:eastAsia="宋体"/>
                <w:sz w:val="21"/>
                <w:szCs w:val="21"/>
                <w:lang w:val="en-US" w:eastAsia="zh-CN"/>
              </w:rPr>
            </w:pPr>
            <w:r>
              <w:rPr>
                <w:rFonts w:hint="eastAsia" w:ascii="宋体" w:hAnsi="宋体" w:eastAsia="宋体"/>
                <w:sz w:val="21"/>
                <w:szCs w:val="21"/>
                <w:lang w:val="en-US" w:eastAsia="zh-CN"/>
              </w:rPr>
              <w:t>4.班主任打卡。班主任可申请走访，系主任同意，实习管理员审核后，产生一条打卡信息提醒，班主任根据提醒信息进行打卡，系统根据走访地点进行自动定位，定位范围可自定义。</w:t>
            </w:r>
          </w:p>
          <w:p>
            <w:pPr>
              <w:pStyle w:val="2"/>
              <w:spacing w:line="240" w:lineRule="auto"/>
              <w:rPr>
                <w:rFonts w:hint="default" w:ascii="宋体" w:hAnsi="宋体" w:eastAsia="宋体"/>
                <w:sz w:val="21"/>
                <w:szCs w:val="21"/>
                <w:lang w:val="en-US" w:eastAsia="zh-CN"/>
              </w:rPr>
            </w:pPr>
            <w:r>
              <w:rPr>
                <w:rFonts w:hint="eastAsia" w:ascii="宋体" w:hAnsi="宋体" w:eastAsia="宋体"/>
                <w:sz w:val="21"/>
                <w:szCs w:val="21"/>
                <w:lang w:val="en-US" w:eastAsia="zh-CN"/>
              </w:rPr>
              <w:t>5.汇总、统计。系统能对学生实习打卡、教师走访情况，按班级进行汇总、统计。</w:t>
            </w:r>
          </w:p>
          <w:p>
            <w:pPr>
              <w:pStyle w:val="2"/>
              <w:spacing w:line="240" w:lineRule="auto"/>
              <w:rPr>
                <w:rFonts w:hint="eastAsia" w:ascii="宋体" w:hAnsi="宋体" w:eastAsia="宋体"/>
                <w:sz w:val="21"/>
                <w:szCs w:val="21"/>
                <w:lang w:val="zh-CN"/>
              </w:rPr>
            </w:pPr>
            <w:r>
              <w:rPr>
                <w:rFonts w:hint="eastAsia" w:ascii="宋体" w:hAnsi="宋体" w:eastAsia="宋体"/>
                <w:sz w:val="21"/>
                <w:szCs w:val="21"/>
                <w:lang w:val="zh-CN"/>
              </w:rPr>
              <w:t>（</w:t>
            </w:r>
            <w:r>
              <w:rPr>
                <w:rFonts w:hint="eastAsia" w:ascii="宋体" w:hAnsi="宋体" w:eastAsia="宋体"/>
                <w:sz w:val="21"/>
                <w:szCs w:val="21"/>
                <w:lang w:val="en-US" w:eastAsia="zh-CN"/>
              </w:rPr>
              <w:t>五）</w:t>
            </w:r>
            <w:r>
              <w:rPr>
                <w:rFonts w:hint="eastAsia" w:ascii="宋体" w:hAnsi="宋体" w:eastAsia="宋体"/>
                <w:sz w:val="21"/>
                <w:szCs w:val="21"/>
                <w:lang w:val="zh-CN"/>
              </w:rPr>
              <w:t>实现数据中心与省大数据中心的健康码对接服务。</w:t>
            </w:r>
          </w:p>
        </w:tc>
        <w:tc>
          <w:tcPr>
            <w:tcW w:w="659" w:type="dxa"/>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项</w:t>
            </w:r>
          </w:p>
        </w:tc>
        <w:tc>
          <w:tcPr>
            <w:tcW w:w="671"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795"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5</w:t>
            </w:r>
            <w:r>
              <w:rPr>
                <w:rFonts w:ascii="宋体" w:hAnsi="宋体" w:cs="宋体"/>
                <w:color w:val="000000"/>
                <w:kern w:val="0"/>
              </w:rPr>
              <w:t>0000</w:t>
            </w: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5</w:t>
            </w:r>
            <w:r>
              <w:rPr>
                <w:rFonts w:ascii="宋体" w:hAnsi="宋体" w:cs="宋体"/>
                <w:color w:val="000000"/>
                <w:kern w:val="0"/>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699" w:type="dxa"/>
            <w:gridSpan w:val="2"/>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合计</w:t>
            </w:r>
          </w:p>
        </w:tc>
        <w:tc>
          <w:tcPr>
            <w:tcW w:w="1080" w:type="dxa"/>
            <w:shd w:val="clear" w:color="auto" w:fill="auto"/>
            <w:vAlign w:val="center"/>
          </w:tcPr>
          <w:p>
            <w:pPr>
              <w:widowControl/>
              <w:jc w:val="center"/>
              <w:rPr>
                <w:rFonts w:ascii="宋体" w:hAnsi="宋体" w:cs="宋体"/>
                <w:color w:val="000000"/>
                <w:kern w:val="0"/>
              </w:rPr>
            </w:pPr>
          </w:p>
        </w:tc>
        <w:tc>
          <w:tcPr>
            <w:tcW w:w="3613" w:type="dxa"/>
            <w:shd w:val="clear" w:color="auto" w:fill="auto"/>
            <w:vAlign w:val="center"/>
          </w:tcPr>
          <w:p>
            <w:pPr>
              <w:rPr>
                <w:rFonts w:ascii="宋体" w:hAnsi="宋体" w:cs="仿宋"/>
                <w:kern w:val="0"/>
                <w:lang w:val="zh-CN"/>
              </w:rPr>
            </w:pPr>
          </w:p>
        </w:tc>
        <w:tc>
          <w:tcPr>
            <w:tcW w:w="659" w:type="dxa"/>
            <w:shd w:val="clear" w:color="auto" w:fill="auto"/>
            <w:vAlign w:val="center"/>
          </w:tcPr>
          <w:p>
            <w:pPr>
              <w:widowControl/>
              <w:jc w:val="center"/>
              <w:rPr>
                <w:rFonts w:ascii="宋体" w:hAnsi="宋体" w:cs="宋体"/>
                <w:color w:val="000000"/>
                <w:kern w:val="0"/>
              </w:rPr>
            </w:pPr>
          </w:p>
        </w:tc>
        <w:tc>
          <w:tcPr>
            <w:tcW w:w="671" w:type="dxa"/>
            <w:shd w:val="clear" w:color="auto" w:fill="auto"/>
            <w:noWrap/>
            <w:vAlign w:val="center"/>
          </w:tcPr>
          <w:p>
            <w:pPr>
              <w:widowControl/>
              <w:jc w:val="center"/>
              <w:rPr>
                <w:rFonts w:ascii="宋体" w:hAnsi="宋体" w:cs="宋体"/>
                <w:color w:val="000000"/>
                <w:kern w:val="0"/>
              </w:rPr>
            </w:pPr>
          </w:p>
        </w:tc>
        <w:tc>
          <w:tcPr>
            <w:tcW w:w="795" w:type="dxa"/>
            <w:shd w:val="clear" w:color="auto" w:fill="auto"/>
            <w:noWrap/>
            <w:vAlign w:val="center"/>
          </w:tcPr>
          <w:p>
            <w:pPr>
              <w:widowControl/>
              <w:jc w:val="center"/>
              <w:rPr>
                <w:rFonts w:ascii="宋体" w:hAnsi="宋体" w:cs="宋体"/>
                <w:color w:val="000000"/>
                <w:kern w:val="0"/>
              </w:rPr>
            </w:pPr>
          </w:p>
        </w:tc>
        <w:tc>
          <w:tcPr>
            <w:tcW w:w="976" w:type="dxa"/>
            <w:shd w:val="clear" w:color="auto" w:fill="auto"/>
            <w:noWrap/>
            <w:vAlign w:val="center"/>
          </w:tcPr>
          <w:p>
            <w:pPr>
              <w:widowControl/>
              <w:jc w:val="center"/>
              <w:rPr>
                <w:rFonts w:ascii="宋体" w:hAnsi="宋体" w:cs="宋体"/>
                <w:color w:val="000000"/>
                <w:kern w:val="0"/>
              </w:rPr>
            </w:pPr>
            <w:r>
              <w:rPr>
                <w:rFonts w:hint="eastAsia" w:ascii="宋体" w:hAnsi="宋体" w:cs="宋体"/>
                <w:color w:val="000000"/>
                <w:kern w:val="0"/>
              </w:rPr>
              <w:t>1</w:t>
            </w:r>
            <w:r>
              <w:rPr>
                <w:rFonts w:ascii="宋体" w:hAnsi="宋体" w:cs="宋体"/>
                <w:color w:val="000000"/>
                <w:kern w:val="0"/>
              </w:rPr>
              <w:t>500</w:t>
            </w:r>
            <w:r>
              <w:rPr>
                <w:rFonts w:hint="eastAsia" w:ascii="宋体" w:hAnsi="宋体" w:cs="宋体"/>
                <w:color w:val="000000"/>
                <w:kern w:val="0"/>
                <w:lang w:val="en-US" w:eastAsia="zh-CN"/>
              </w:rPr>
              <w:t>00</w:t>
            </w:r>
            <w:r>
              <w:rPr>
                <w:rFonts w:ascii="宋体" w:hAnsi="宋体" w:cs="宋体"/>
                <w:color w:val="000000"/>
                <w:kern w:val="0"/>
              </w:rPr>
              <w:t>0</w:t>
            </w:r>
          </w:p>
        </w:tc>
      </w:tr>
    </w:tbl>
    <w:p/>
    <w:p>
      <w:pPr>
        <w:pStyle w:val="2"/>
        <w:numPr>
          <w:ilvl w:val="0"/>
          <w:numId w:val="4"/>
        </w:numPr>
        <w:rPr>
          <w:rFonts w:hint="eastAsia"/>
        </w:rPr>
      </w:pPr>
      <w:r>
        <w:rPr>
          <w:rFonts w:hint="eastAsia"/>
        </w:rPr>
        <w:t>其他附件材料清单</w:t>
      </w:r>
    </w:p>
    <w:p>
      <w:pPr>
        <w:pStyle w:val="2"/>
        <w:numPr>
          <w:ilvl w:val="0"/>
          <w:numId w:val="0"/>
        </w:numPr>
        <w:rPr>
          <w:rFonts w:hint="eastAsia" w:eastAsia="仿宋_GB2312"/>
          <w:lang w:eastAsia="zh-CN"/>
        </w:rPr>
      </w:pPr>
    </w:p>
    <w:p>
      <w:pPr>
        <w:pStyle w:val="2"/>
        <w:numPr>
          <w:ilvl w:val="0"/>
          <w:numId w:val="0"/>
        </w:numPr>
        <w:rPr>
          <w:rFonts w:hint="eastAsia" w:eastAsia="仿宋_GB2312"/>
          <w:lang w:eastAsia="zh-CN"/>
        </w:rPr>
      </w:pPr>
      <w:r>
        <w:rPr>
          <w:rFonts w:hint="eastAsia" w:eastAsia="仿宋_GB2312"/>
          <w:lang w:eastAsia="zh-CN"/>
        </w:rPr>
        <w:drawing>
          <wp:inline distT="0" distB="0" distL="114300" distR="114300">
            <wp:extent cx="5268595" cy="7444105"/>
            <wp:effectExtent l="0" t="0" r="8255" b="4445"/>
            <wp:docPr id="1" name="图片 1" descr="触控一体机（内部会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触控一体机（内部会议）"/>
                    <pic:cNvPicPr>
                      <a:picLocks noChangeAspect="1"/>
                    </pic:cNvPicPr>
                  </pic:nvPicPr>
                  <pic:blipFill>
                    <a:blip r:embed="rId4"/>
                    <a:stretch>
                      <a:fillRect/>
                    </a:stretch>
                  </pic:blipFill>
                  <pic:spPr>
                    <a:xfrm>
                      <a:off x="0" y="0"/>
                      <a:ext cx="5268595" cy="7444105"/>
                    </a:xfrm>
                    <a:prstGeom prst="rect">
                      <a:avLst/>
                    </a:prstGeom>
                  </pic:spPr>
                </pic:pic>
              </a:graphicData>
            </a:graphic>
          </wp:inline>
        </w:drawing>
      </w:r>
    </w:p>
    <w:p>
      <w:pPr>
        <w:pStyle w:val="2"/>
        <w:rPr>
          <w:rFonts w:hint="eastAsia" w:eastAsia="仿宋_GB2312"/>
          <w:lang w:eastAsia="zh-CN"/>
        </w:rPr>
      </w:pPr>
      <w:r>
        <w:rPr>
          <w:rFonts w:hint="eastAsia" w:eastAsia="仿宋_GB2312"/>
          <w:lang w:eastAsia="zh-CN"/>
        </w:rPr>
        <w:drawing>
          <wp:inline distT="0" distB="0" distL="114300" distR="114300">
            <wp:extent cx="5271135" cy="7450455"/>
            <wp:effectExtent l="0" t="0" r="5715" b="17145"/>
            <wp:docPr id="58" name="图片 58" descr="触控一体机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触控一体机A"/>
                    <pic:cNvPicPr>
                      <a:picLocks noChangeAspect="1"/>
                    </pic:cNvPicPr>
                  </pic:nvPicPr>
                  <pic:blipFill>
                    <a:blip r:embed="rId5"/>
                    <a:stretch>
                      <a:fillRect/>
                    </a:stretch>
                  </pic:blipFill>
                  <pic:spPr>
                    <a:xfrm>
                      <a:off x="0" y="0"/>
                      <a:ext cx="5271135" cy="7450455"/>
                    </a:xfrm>
                    <a:prstGeom prst="rect">
                      <a:avLst/>
                    </a:prstGeom>
                  </pic:spPr>
                </pic:pic>
              </a:graphicData>
            </a:graphic>
          </wp:inline>
        </w:drawing>
      </w:r>
      <w:r>
        <w:rPr>
          <w:rFonts w:hint="eastAsia" w:eastAsia="仿宋_GB2312"/>
          <w:lang w:eastAsia="zh-CN"/>
        </w:rPr>
        <w:drawing>
          <wp:inline distT="0" distB="0" distL="114300" distR="114300">
            <wp:extent cx="5271135" cy="7450455"/>
            <wp:effectExtent l="0" t="0" r="5715" b="17145"/>
            <wp:docPr id="57" name="图片 57" descr="触控一体机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触控一体机B"/>
                    <pic:cNvPicPr>
                      <a:picLocks noChangeAspect="1"/>
                    </pic:cNvPicPr>
                  </pic:nvPicPr>
                  <pic:blipFill>
                    <a:blip r:embed="rId6"/>
                    <a:stretch>
                      <a:fillRect/>
                    </a:stretch>
                  </pic:blipFill>
                  <pic:spPr>
                    <a:xfrm>
                      <a:off x="0" y="0"/>
                      <a:ext cx="5271135" cy="7450455"/>
                    </a:xfrm>
                    <a:prstGeom prst="rect">
                      <a:avLst/>
                    </a:prstGeom>
                  </pic:spPr>
                </pic:pic>
              </a:graphicData>
            </a:graphic>
          </wp:inline>
        </w:drawing>
      </w:r>
    </w:p>
    <w:p>
      <w:pPr>
        <w:pStyle w:val="2"/>
      </w:pPr>
    </w:p>
    <w:p>
      <w:pPr>
        <w:pStyle w:val="2"/>
        <w:rPr>
          <w:rFonts w:hint="eastAsi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07C2B"/>
    <w:multiLevelType w:val="singleLevel"/>
    <w:tmpl w:val="A6207C2B"/>
    <w:lvl w:ilvl="0" w:tentative="0">
      <w:start w:val="7"/>
      <w:numFmt w:val="chineseCounting"/>
      <w:suff w:val="nothing"/>
      <w:lvlText w:val="%1、"/>
      <w:lvlJc w:val="left"/>
      <w:rPr>
        <w:rFonts w:hint="eastAsia"/>
      </w:rPr>
    </w:lvl>
  </w:abstractNum>
  <w:abstractNum w:abstractNumId="1">
    <w:nsid w:val="D4C16ABC"/>
    <w:multiLevelType w:val="singleLevel"/>
    <w:tmpl w:val="D4C16ABC"/>
    <w:lvl w:ilvl="0" w:tentative="0">
      <w:start w:val="1"/>
      <w:numFmt w:val="decimal"/>
      <w:suff w:val="space"/>
      <w:lvlText w:val="%1."/>
      <w:lvlJc w:val="left"/>
    </w:lvl>
  </w:abstractNum>
  <w:abstractNum w:abstractNumId="2">
    <w:nsid w:val="449EF07E"/>
    <w:multiLevelType w:val="singleLevel"/>
    <w:tmpl w:val="449EF07E"/>
    <w:lvl w:ilvl="0" w:tentative="0">
      <w:start w:val="1"/>
      <w:numFmt w:val="decimal"/>
      <w:lvlText w:val="%1."/>
      <w:lvlJc w:val="left"/>
      <w:pPr>
        <w:tabs>
          <w:tab w:val="left" w:pos="312"/>
        </w:tabs>
      </w:pPr>
    </w:lvl>
  </w:abstractNum>
  <w:abstractNum w:abstractNumId="3">
    <w:nsid w:val="6B0E3E87"/>
    <w:multiLevelType w:val="multilevel"/>
    <w:tmpl w:val="6B0E3E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7E"/>
    <w:rsid w:val="002100B6"/>
    <w:rsid w:val="00221F16"/>
    <w:rsid w:val="00265CF2"/>
    <w:rsid w:val="0027388A"/>
    <w:rsid w:val="002B6DF2"/>
    <w:rsid w:val="002D305F"/>
    <w:rsid w:val="00301537"/>
    <w:rsid w:val="003633C9"/>
    <w:rsid w:val="004D5441"/>
    <w:rsid w:val="00667F96"/>
    <w:rsid w:val="008C281F"/>
    <w:rsid w:val="00A7687E"/>
    <w:rsid w:val="00AE7C80"/>
    <w:rsid w:val="00C01F5C"/>
    <w:rsid w:val="00D062DB"/>
    <w:rsid w:val="00D3274D"/>
    <w:rsid w:val="00D56AF9"/>
    <w:rsid w:val="00E00497"/>
    <w:rsid w:val="00F42D0C"/>
    <w:rsid w:val="03DE0780"/>
    <w:rsid w:val="04F9273C"/>
    <w:rsid w:val="053F5A9C"/>
    <w:rsid w:val="05485085"/>
    <w:rsid w:val="06C8587F"/>
    <w:rsid w:val="07506507"/>
    <w:rsid w:val="0B8A59C1"/>
    <w:rsid w:val="0C8412B2"/>
    <w:rsid w:val="117F75DC"/>
    <w:rsid w:val="12B8400D"/>
    <w:rsid w:val="12E7207E"/>
    <w:rsid w:val="154F5675"/>
    <w:rsid w:val="17884203"/>
    <w:rsid w:val="17FD3E89"/>
    <w:rsid w:val="191C5BDC"/>
    <w:rsid w:val="1BBB1503"/>
    <w:rsid w:val="1EA26607"/>
    <w:rsid w:val="1F275EA5"/>
    <w:rsid w:val="20CB0C32"/>
    <w:rsid w:val="21016BF2"/>
    <w:rsid w:val="255E0F6C"/>
    <w:rsid w:val="26DB2699"/>
    <w:rsid w:val="2A065912"/>
    <w:rsid w:val="2D9A4962"/>
    <w:rsid w:val="2DE14C4F"/>
    <w:rsid w:val="2E2B50B0"/>
    <w:rsid w:val="344C5672"/>
    <w:rsid w:val="355D6DF9"/>
    <w:rsid w:val="35C34270"/>
    <w:rsid w:val="36393D34"/>
    <w:rsid w:val="387A427E"/>
    <w:rsid w:val="3A7C40BB"/>
    <w:rsid w:val="3C026E03"/>
    <w:rsid w:val="3E742BCC"/>
    <w:rsid w:val="3F8A3BCB"/>
    <w:rsid w:val="3FB750FC"/>
    <w:rsid w:val="41470C6E"/>
    <w:rsid w:val="42AB5F03"/>
    <w:rsid w:val="446833DD"/>
    <w:rsid w:val="45751288"/>
    <w:rsid w:val="45DD0BE7"/>
    <w:rsid w:val="460724F1"/>
    <w:rsid w:val="46926023"/>
    <w:rsid w:val="47C058D8"/>
    <w:rsid w:val="490B659E"/>
    <w:rsid w:val="4C3B4B93"/>
    <w:rsid w:val="4D772A53"/>
    <w:rsid w:val="531E0E33"/>
    <w:rsid w:val="546435FE"/>
    <w:rsid w:val="55620FFA"/>
    <w:rsid w:val="55B637A7"/>
    <w:rsid w:val="56B24A50"/>
    <w:rsid w:val="58EE1318"/>
    <w:rsid w:val="59BA01C0"/>
    <w:rsid w:val="5A784C75"/>
    <w:rsid w:val="5ACC7A2C"/>
    <w:rsid w:val="5F6E3C75"/>
    <w:rsid w:val="5FD41A24"/>
    <w:rsid w:val="60405281"/>
    <w:rsid w:val="605135A8"/>
    <w:rsid w:val="61B13301"/>
    <w:rsid w:val="68517916"/>
    <w:rsid w:val="68CA488B"/>
    <w:rsid w:val="69C0428C"/>
    <w:rsid w:val="6AD4262B"/>
    <w:rsid w:val="6B2C5414"/>
    <w:rsid w:val="6B680B5B"/>
    <w:rsid w:val="6B8914EA"/>
    <w:rsid w:val="6C494F9D"/>
    <w:rsid w:val="6E2A359E"/>
    <w:rsid w:val="6EB23570"/>
    <w:rsid w:val="6F7A2F9E"/>
    <w:rsid w:val="70972B53"/>
    <w:rsid w:val="715D7399"/>
    <w:rsid w:val="72A042BD"/>
    <w:rsid w:val="74090C6C"/>
    <w:rsid w:val="741B68C6"/>
    <w:rsid w:val="75B14269"/>
    <w:rsid w:val="75E71FFA"/>
    <w:rsid w:val="771A5B52"/>
    <w:rsid w:val="79392024"/>
    <w:rsid w:val="7BDB2DDB"/>
    <w:rsid w:val="7D161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eastAsia="仿宋_GB2312"/>
      <w:sz w:val="2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正文 New New New New"/>
    <w:qFormat/>
    <w:uiPriority w:val="0"/>
    <w:pPr>
      <w:widowControl w:val="0"/>
      <w:jc w:val="both"/>
    </w:pPr>
    <w:rPr>
      <w:rFonts w:ascii="Calibri" w:hAnsi="Calibri" w:eastAsia="宋体" w:cs="Times New Roman"/>
      <w:sz w:val="21"/>
      <w:szCs w:val="24"/>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4478</Words>
  <Characters>4843</Characters>
  <Lines>77</Lines>
  <Paragraphs>21</Paragraphs>
  <TotalTime>0</TotalTime>
  <ScaleCrop>false</ScaleCrop>
  <LinksUpToDate>false</LinksUpToDate>
  <CharactersWithSpaces>4888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2021-07-19T06:59:00Z</dcterms:created>
  <dc:creator>admin</dc:creator>
  <cp:lastModifiedBy>玫瑰不是菜</cp:lastModifiedBy>
  <dcterms:modified xsi:type="dcterms:W3CDTF">2022-04-07T01:09:15Z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A11B5A6DE4BA43ADAC0B11BBE65552F3</vt:lpwstr>
  </property>
</Properties>
</file>